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D26D" w14:textId="0837A4FB" w:rsidR="00930751" w:rsidRDefault="00930751" w:rsidP="009E2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 на лето для 11 класса</w:t>
      </w:r>
    </w:p>
    <w:p w14:paraId="4B3F561C" w14:textId="27D6B3D3" w:rsidR="00DC1E98" w:rsidRPr="008A3453" w:rsidRDefault="00DC1E98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1.</w:t>
      </w:r>
      <w:r w:rsidRPr="005F3DD7">
        <w:rPr>
          <w:rFonts w:ascii="Times New Roman" w:hAnsi="Times New Roman" w:cs="Times New Roman"/>
          <w:b/>
          <w:bCs/>
          <w:sz w:val="28"/>
          <w:szCs w:val="28"/>
        </w:rPr>
        <w:t>И.А. Бунин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«Господин из Сан-Франциско», «Чистый понедельник», рассказы из сборника «Темные аллеи»</w:t>
      </w:r>
      <w:r w:rsidR="00054D6A">
        <w:rPr>
          <w:rFonts w:ascii="Times New Roman" w:hAnsi="Times New Roman" w:cs="Times New Roman"/>
          <w:sz w:val="28"/>
          <w:szCs w:val="28"/>
        </w:rPr>
        <w:t xml:space="preserve">, </w:t>
      </w:r>
      <w:r w:rsidRPr="008A3453">
        <w:rPr>
          <w:rFonts w:ascii="Times New Roman" w:hAnsi="Times New Roman" w:cs="Times New Roman"/>
          <w:sz w:val="28"/>
          <w:szCs w:val="28"/>
        </w:rPr>
        <w:t xml:space="preserve"> лирика.</w:t>
      </w:r>
    </w:p>
    <w:p w14:paraId="57D73AA6" w14:textId="14FC45F4" w:rsidR="00DC1E98" w:rsidRPr="008A3453" w:rsidRDefault="00DC1E98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 xml:space="preserve">2. </w:t>
      </w:r>
      <w:r w:rsidRPr="005F3DD7">
        <w:rPr>
          <w:rFonts w:ascii="Times New Roman" w:hAnsi="Times New Roman" w:cs="Times New Roman"/>
          <w:b/>
          <w:bCs/>
          <w:sz w:val="28"/>
          <w:szCs w:val="28"/>
        </w:rPr>
        <w:t>А.И. Куприн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«Гранатовый браслет», «Олеся»</w:t>
      </w:r>
      <w:r w:rsidR="00167FA5">
        <w:rPr>
          <w:rFonts w:ascii="Times New Roman" w:hAnsi="Times New Roman" w:cs="Times New Roman"/>
          <w:sz w:val="28"/>
          <w:szCs w:val="28"/>
        </w:rPr>
        <w:t xml:space="preserve"> (одно произведение)</w:t>
      </w:r>
      <w:r w:rsidRPr="008A3453">
        <w:rPr>
          <w:rFonts w:ascii="Times New Roman" w:hAnsi="Times New Roman" w:cs="Times New Roman"/>
          <w:sz w:val="28"/>
          <w:szCs w:val="28"/>
        </w:rPr>
        <w:t>.</w:t>
      </w:r>
    </w:p>
    <w:p w14:paraId="76F1E145" w14:textId="21E78B98" w:rsidR="00DC1E98" w:rsidRDefault="00DC1E98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 xml:space="preserve">3. </w:t>
      </w:r>
      <w:r w:rsidRPr="005F3DD7">
        <w:rPr>
          <w:rFonts w:ascii="Times New Roman" w:hAnsi="Times New Roman" w:cs="Times New Roman"/>
          <w:b/>
          <w:bCs/>
          <w:sz w:val="28"/>
          <w:szCs w:val="28"/>
        </w:rPr>
        <w:t>М. Горький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«Старуха Изергиль», </w:t>
      </w:r>
      <w:r w:rsidR="00054D6A">
        <w:rPr>
          <w:rFonts w:ascii="Times New Roman" w:hAnsi="Times New Roman" w:cs="Times New Roman"/>
          <w:sz w:val="28"/>
          <w:szCs w:val="28"/>
        </w:rPr>
        <w:t xml:space="preserve">«Макар Чудра», </w:t>
      </w:r>
      <w:r w:rsidRPr="008A3453">
        <w:rPr>
          <w:rFonts w:ascii="Times New Roman" w:hAnsi="Times New Roman" w:cs="Times New Roman"/>
          <w:sz w:val="28"/>
          <w:szCs w:val="28"/>
        </w:rPr>
        <w:t>«На дне».</w:t>
      </w:r>
    </w:p>
    <w:p w14:paraId="60A63ADF" w14:textId="555843ED" w:rsidR="00195575" w:rsidRPr="008A3453" w:rsidRDefault="00195575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F3DD7">
        <w:rPr>
          <w:rFonts w:ascii="Times New Roman" w:hAnsi="Times New Roman" w:cs="Times New Roman"/>
          <w:b/>
          <w:bCs/>
          <w:sz w:val="28"/>
          <w:szCs w:val="28"/>
        </w:rPr>
        <w:t>Л.</w:t>
      </w:r>
      <w:r w:rsidR="00C87A14">
        <w:rPr>
          <w:rFonts w:ascii="Times New Roman" w:hAnsi="Times New Roman" w:cs="Times New Roman"/>
          <w:b/>
          <w:bCs/>
          <w:sz w:val="28"/>
          <w:szCs w:val="28"/>
        </w:rPr>
        <w:t xml:space="preserve">Н. </w:t>
      </w:r>
      <w:r w:rsidRPr="005F3DD7">
        <w:rPr>
          <w:rFonts w:ascii="Times New Roman" w:hAnsi="Times New Roman" w:cs="Times New Roman"/>
          <w:b/>
          <w:bCs/>
          <w:sz w:val="28"/>
          <w:szCs w:val="28"/>
        </w:rPr>
        <w:t>Андреев.</w:t>
      </w:r>
      <w:r>
        <w:rPr>
          <w:rFonts w:ascii="Times New Roman" w:hAnsi="Times New Roman" w:cs="Times New Roman"/>
          <w:sz w:val="28"/>
          <w:szCs w:val="28"/>
        </w:rPr>
        <w:t xml:space="preserve"> «Иуда Искариот», «Большой шлем»</w:t>
      </w:r>
      <w:r w:rsidR="00167FA5">
        <w:rPr>
          <w:rFonts w:ascii="Times New Roman" w:hAnsi="Times New Roman" w:cs="Times New Roman"/>
          <w:sz w:val="28"/>
          <w:szCs w:val="28"/>
        </w:rPr>
        <w:t xml:space="preserve"> (одно произведение)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62B36A" w14:textId="058C8D41" w:rsidR="00DC1E98" w:rsidRPr="008A3453" w:rsidRDefault="00DC1E98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5.</w:t>
      </w:r>
      <w:r w:rsidR="005F3DD7">
        <w:rPr>
          <w:rFonts w:ascii="Times New Roman" w:hAnsi="Times New Roman" w:cs="Times New Roman"/>
          <w:sz w:val="28"/>
          <w:szCs w:val="28"/>
        </w:rPr>
        <w:t xml:space="preserve"> </w:t>
      </w:r>
      <w:r w:rsidR="002C704D" w:rsidRPr="005F3DD7">
        <w:rPr>
          <w:rFonts w:ascii="Times New Roman" w:hAnsi="Times New Roman" w:cs="Times New Roman"/>
          <w:b/>
          <w:bCs/>
          <w:sz w:val="28"/>
          <w:szCs w:val="28"/>
        </w:rPr>
        <w:t>Стихотворения поэтов Серебряного века</w:t>
      </w:r>
      <w:r w:rsidR="002C704D">
        <w:rPr>
          <w:rFonts w:ascii="Times New Roman" w:hAnsi="Times New Roman" w:cs="Times New Roman"/>
          <w:sz w:val="28"/>
          <w:szCs w:val="28"/>
        </w:rPr>
        <w:t>:</w:t>
      </w:r>
      <w:r w:rsidRPr="008A3453">
        <w:rPr>
          <w:rFonts w:ascii="Times New Roman" w:hAnsi="Times New Roman" w:cs="Times New Roman"/>
          <w:sz w:val="28"/>
          <w:szCs w:val="28"/>
        </w:rPr>
        <w:t xml:space="preserve"> В.Я. Брюсов</w:t>
      </w:r>
      <w:r w:rsidR="002C704D">
        <w:rPr>
          <w:rFonts w:ascii="Times New Roman" w:hAnsi="Times New Roman" w:cs="Times New Roman"/>
          <w:sz w:val="28"/>
          <w:szCs w:val="28"/>
        </w:rPr>
        <w:t xml:space="preserve">а, </w:t>
      </w:r>
      <w:r w:rsidRPr="008A3453">
        <w:rPr>
          <w:rFonts w:ascii="Times New Roman" w:hAnsi="Times New Roman" w:cs="Times New Roman"/>
          <w:sz w:val="28"/>
          <w:szCs w:val="28"/>
        </w:rPr>
        <w:t>К.Д. Бальмонт</w:t>
      </w:r>
      <w:r w:rsidR="002C704D">
        <w:rPr>
          <w:rFonts w:ascii="Times New Roman" w:hAnsi="Times New Roman" w:cs="Times New Roman"/>
          <w:sz w:val="28"/>
          <w:szCs w:val="28"/>
        </w:rPr>
        <w:t>а,</w:t>
      </w:r>
      <w:r w:rsidR="00054D6A">
        <w:rPr>
          <w:rFonts w:ascii="Times New Roman" w:hAnsi="Times New Roman" w:cs="Times New Roman"/>
          <w:sz w:val="28"/>
          <w:szCs w:val="28"/>
        </w:rPr>
        <w:t xml:space="preserve"> </w:t>
      </w:r>
      <w:r w:rsidRPr="008A3453">
        <w:rPr>
          <w:rFonts w:ascii="Times New Roman" w:hAnsi="Times New Roman" w:cs="Times New Roman"/>
          <w:sz w:val="28"/>
          <w:szCs w:val="28"/>
        </w:rPr>
        <w:t>Н.С. Гумилев</w:t>
      </w:r>
      <w:r w:rsidR="00054D6A">
        <w:rPr>
          <w:rFonts w:ascii="Times New Roman" w:hAnsi="Times New Roman" w:cs="Times New Roman"/>
          <w:sz w:val="28"/>
          <w:szCs w:val="28"/>
        </w:rPr>
        <w:t xml:space="preserve">а, </w:t>
      </w:r>
      <w:r w:rsidRPr="008A3453">
        <w:rPr>
          <w:rFonts w:ascii="Times New Roman" w:hAnsi="Times New Roman" w:cs="Times New Roman"/>
          <w:sz w:val="28"/>
          <w:szCs w:val="28"/>
        </w:rPr>
        <w:t>И. Северянин</w:t>
      </w:r>
      <w:r w:rsidR="00054D6A">
        <w:rPr>
          <w:rFonts w:ascii="Times New Roman" w:hAnsi="Times New Roman" w:cs="Times New Roman"/>
          <w:sz w:val="28"/>
          <w:szCs w:val="28"/>
        </w:rPr>
        <w:t xml:space="preserve">а, </w:t>
      </w:r>
      <w:r w:rsidRPr="008A3453">
        <w:rPr>
          <w:rFonts w:ascii="Times New Roman" w:hAnsi="Times New Roman" w:cs="Times New Roman"/>
          <w:sz w:val="28"/>
          <w:szCs w:val="28"/>
        </w:rPr>
        <w:t>Н.А. Клюев</w:t>
      </w:r>
      <w:r w:rsidR="00054D6A">
        <w:rPr>
          <w:rFonts w:ascii="Times New Roman" w:hAnsi="Times New Roman" w:cs="Times New Roman"/>
          <w:sz w:val="28"/>
          <w:szCs w:val="28"/>
        </w:rPr>
        <w:t>а, М.А.</w:t>
      </w:r>
      <w:r w:rsidR="00167FA5">
        <w:rPr>
          <w:rFonts w:ascii="Times New Roman" w:hAnsi="Times New Roman" w:cs="Times New Roman"/>
          <w:sz w:val="28"/>
          <w:szCs w:val="28"/>
        </w:rPr>
        <w:t xml:space="preserve"> </w:t>
      </w:r>
      <w:r w:rsidR="00054D6A">
        <w:rPr>
          <w:rFonts w:ascii="Times New Roman" w:hAnsi="Times New Roman" w:cs="Times New Roman"/>
          <w:sz w:val="28"/>
          <w:szCs w:val="28"/>
        </w:rPr>
        <w:t>Волошина и др.</w:t>
      </w:r>
    </w:p>
    <w:p w14:paraId="6889D3D4" w14:textId="45E52145" w:rsidR="00DC1E98" w:rsidRPr="008A3453" w:rsidRDefault="00054D6A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1E98" w:rsidRPr="008A3453">
        <w:rPr>
          <w:rFonts w:ascii="Times New Roman" w:hAnsi="Times New Roman" w:cs="Times New Roman"/>
          <w:sz w:val="28"/>
          <w:szCs w:val="28"/>
        </w:rPr>
        <w:t xml:space="preserve">. </w:t>
      </w:r>
      <w:r w:rsidR="00DC1E98" w:rsidRPr="005F3DD7">
        <w:rPr>
          <w:rFonts w:ascii="Times New Roman" w:hAnsi="Times New Roman" w:cs="Times New Roman"/>
          <w:b/>
          <w:bCs/>
          <w:sz w:val="28"/>
          <w:szCs w:val="28"/>
        </w:rPr>
        <w:t>А.А. Блок</w:t>
      </w:r>
      <w:r w:rsidR="00DC1E98">
        <w:rPr>
          <w:rFonts w:ascii="Times New Roman" w:hAnsi="Times New Roman" w:cs="Times New Roman"/>
          <w:sz w:val="28"/>
          <w:szCs w:val="28"/>
        </w:rPr>
        <w:t>.</w:t>
      </w:r>
      <w:r w:rsidR="00DC1E98" w:rsidRPr="008A3453">
        <w:rPr>
          <w:rFonts w:ascii="Times New Roman" w:hAnsi="Times New Roman" w:cs="Times New Roman"/>
          <w:sz w:val="28"/>
          <w:szCs w:val="28"/>
        </w:rPr>
        <w:t xml:space="preserve"> «Двенадцать», лирика.</w:t>
      </w:r>
    </w:p>
    <w:p w14:paraId="0A90628E" w14:textId="5F0C985A" w:rsidR="00DC1E98" w:rsidRPr="008A3453" w:rsidRDefault="00054D6A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1E98" w:rsidRPr="005F3DD7">
        <w:rPr>
          <w:rFonts w:ascii="Times New Roman" w:hAnsi="Times New Roman" w:cs="Times New Roman"/>
          <w:b/>
          <w:bCs/>
          <w:sz w:val="28"/>
          <w:szCs w:val="28"/>
        </w:rPr>
        <w:t>. В.В. Маяковский</w:t>
      </w:r>
      <w:r w:rsidR="00DC1E98">
        <w:rPr>
          <w:rFonts w:ascii="Times New Roman" w:hAnsi="Times New Roman" w:cs="Times New Roman"/>
          <w:sz w:val="28"/>
          <w:szCs w:val="28"/>
        </w:rPr>
        <w:t>.</w:t>
      </w:r>
      <w:r w:rsidR="00DC1E98" w:rsidRPr="008A3453">
        <w:rPr>
          <w:rFonts w:ascii="Times New Roman" w:hAnsi="Times New Roman" w:cs="Times New Roman"/>
          <w:sz w:val="28"/>
          <w:szCs w:val="28"/>
        </w:rPr>
        <w:t xml:space="preserve"> «Облако в штанах», вступление к поэме «Во весь голос», лирика.</w:t>
      </w:r>
    </w:p>
    <w:p w14:paraId="6021A2B2" w14:textId="69733620" w:rsidR="00DC1E98" w:rsidRPr="008A3453" w:rsidRDefault="00054D6A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1E98" w:rsidRPr="008A3453">
        <w:rPr>
          <w:rFonts w:ascii="Times New Roman" w:hAnsi="Times New Roman" w:cs="Times New Roman"/>
          <w:sz w:val="28"/>
          <w:szCs w:val="28"/>
        </w:rPr>
        <w:t xml:space="preserve">. </w:t>
      </w:r>
      <w:r w:rsidR="00DC1E98" w:rsidRPr="005F3DD7">
        <w:rPr>
          <w:rFonts w:ascii="Times New Roman" w:hAnsi="Times New Roman" w:cs="Times New Roman"/>
          <w:b/>
          <w:bCs/>
          <w:sz w:val="28"/>
          <w:szCs w:val="28"/>
        </w:rPr>
        <w:t>С.А. Есенин</w:t>
      </w:r>
      <w:r w:rsidR="00DC1E98">
        <w:rPr>
          <w:rFonts w:ascii="Times New Roman" w:hAnsi="Times New Roman" w:cs="Times New Roman"/>
          <w:sz w:val="28"/>
          <w:szCs w:val="28"/>
        </w:rPr>
        <w:t>.</w:t>
      </w:r>
      <w:r w:rsidR="00DC1E98" w:rsidRPr="008A3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C1E98" w:rsidRPr="008A3453">
        <w:rPr>
          <w:rFonts w:ascii="Times New Roman" w:hAnsi="Times New Roman" w:cs="Times New Roman"/>
          <w:sz w:val="28"/>
          <w:szCs w:val="28"/>
        </w:rPr>
        <w:t>ирика.</w:t>
      </w:r>
    </w:p>
    <w:p w14:paraId="056B80F3" w14:textId="5A63DEC5" w:rsidR="00DC1E98" w:rsidRPr="008A3453" w:rsidRDefault="00054D6A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1E98" w:rsidRPr="008A3453">
        <w:rPr>
          <w:rFonts w:ascii="Times New Roman" w:hAnsi="Times New Roman" w:cs="Times New Roman"/>
          <w:sz w:val="28"/>
          <w:szCs w:val="28"/>
        </w:rPr>
        <w:t xml:space="preserve">. </w:t>
      </w:r>
      <w:r w:rsidR="00DC1E98" w:rsidRPr="005F3DD7">
        <w:rPr>
          <w:rFonts w:ascii="Times New Roman" w:hAnsi="Times New Roman" w:cs="Times New Roman"/>
          <w:b/>
          <w:bCs/>
          <w:sz w:val="28"/>
          <w:szCs w:val="28"/>
        </w:rPr>
        <w:t>М.И. Цветаева</w:t>
      </w:r>
      <w:r w:rsidR="00DC1E98" w:rsidRPr="008A3453">
        <w:rPr>
          <w:rFonts w:ascii="Times New Roman" w:hAnsi="Times New Roman" w:cs="Times New Roman"/>
          <w:sz w:val="28"/>
          <w:szCs w:val="28"/>
        </w:rPr>
        <w:t>. Лирика.</w:t>
      </w:r>
    </w:p>
    <w:p w14:paraId="083EAE8A" w14:textId="18579F0D" w:rsidR="00DC1E98" w:rsidRPr="008A3453" w:rsidRDefault="00DC1E98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1</w:t>
      </w:r>
      <w:r w:rsidR="00054D6A">
        <w:rPr>
          <w:rFonts w:ascii="Times New Roman" w:hAnsi="Times New Roman" w:cs="Times New Roman"/>
          <w:sz w:val="28"/>
          <w:szCs w:val="28"/>
        </w:rPr>
        <w:t>0</w:t>
      </w:r>
      <w:r w:rsidRPr="005F3DD7">
        <w:rPr>
          <w:rFonts w:ascii="Times New Roman" w:hAnsi="Times New Roman" w:cs="Times New Roman"/>
          <w:b/>
          <w:bCs/>
          <w:sz w:val="28"/>
          <w:szCs w:val="28"/>
        </w:rPr>
        <w:t>. О.Э. Мандельштам</w:t>
      </w:r>
      <w:r w:rsidRPr="008A3453">
        <w:rPr>
          <w:rFonts w:ascii="Times New Roman" w:hAnsi="Times New Roman" w:cs="Times New Roman"/>
          <w:sz w:val="28"/>
          <w:szCs w:val="28"/>
        </w:rPr>
        <w:t>. Лирика.</w:t>
      </w:r>
    </w:p>
    <w:p w14:paraId="67BAA9D0" w14:textId="0CE89C4B" w:rsidR="00DC1E98" w:rsidRPr="008A3453" w:rsidRDefault="00DC1E98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1</w:t>
      </w:r>
      <w:r w:rsidR="00054D6A">
        <w:rPr>
          <w:rFonts w:ascii="Times New Roman" w:hAnsi="Times New Roman" w:cs="Times New Roman"/>
          <w:sz w:val="28"/>
          <w:szCs w:val="28"/>
        </w:rPr>
        <w:t>1</w:t>
      </w:r>
      <w:r w:rsidRPr="008A3453">
        <w:rPr>
          <w:rFonts w:ascii="Times New Roman" w:hAnsi="Times New Roman" w:cs="Times New Roman"/>
          <w:sz w:val="28"/>
          <w:szCs w:val="28"/>
        </w:rPr>
        <w:t xml:space="preserve">. </w:t>
      </w:r>
      <w:r w:rsidRPr="005F3DD7">
        <w:rPr>
          <w:rFonts w:ascii="Times New Roman" w:hAnsi="Times New Roman" w:cs="Times New Roman"/>
          <w:b/>
          <w:bCs/>
          <w:sz w:val="28"/>
          <w:szCs w:val="28"/>
        </w:rPr>
        <w:t>А.А. Ахматова.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«Реквием», лирика.</w:t>
      </w:r>
    </w:p>
    <w:p w14:paraId="0ED647BA" w14:textId="27C5933C" w:rsidR="00DC1E98" w:rsidRDefault="004A3097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C1E98" w:rsidRPr="008A3453">
        <w:rPr>
          <w:rFonts w:ascii="Times New Roman" w:hAnsi="Times New Roman" w:cs="Times New Roman"/>
          <w:sz w:val="28"/>
          <w:szCs w:val="28"/>
        </w:rPr>
        <w:t xml:space="preserve">. </w:t>
      </w:r>
      <w:r w:rsidR="00DC1E98" w:rsidRPr="005F3DD7">
        <w:rPr>
          <w:rFonts w:ascii="Times New Roman" w:hAnsi="Times New Roman" w:cs="Times New Roman"/>
          <w:b/>
          <w:bCs/>
          <w:sz w:val="28"/>
          <w:szCs w:val="28"/>
        </w:rPr>
        <w:t>М.А. Шолохов.</w:t>
      </w:r>
      <w:r w:rsidR="00DC1E98" w:rsidRPr="008A3453">
        <w:rPr>
          <w:rFonts w:ascii="Times New Roman" w:hAnsi="Times New Roman" w:cs="Times New Roman"/>
          <w:sz w:val="28"/>
          <w:szCs w:val="28"/>
        </w:rPr>
        <w:t xml:space="preserve"> «Тихий Дон».</w:t>
      </w:r>
    </w:p>
    <w:p w14:paraId="7191AE3E" w14:textId="70DA3099" w:rsidR="004A3097" w:rsidRPr="008A3453" w:rsidRDefault="004A3097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3453">
        <w:rPr>
          <w:rFonts w:ascii="Times New Roman" w:hAnsi="Times New Roman" w:cs="Times New Roman"/>
          <w:sz w:val="28"/>
          <w:szCs w:val="28"/>
        </w:rPr>
        <w:t xml:space="preserve">. </w:t>
      </w:r>
      <w:r w:rsidRPr="005F3DD7">
        <w:rPr>
          <w:rFonts w:ascii="Times New Roman" w:hAnsi="Times New Roman" w:cs="Times New Roman"/>
          <w:b/>
          <w:bCs/>
          <w:sz w:val="28"/>
          <w:szCs w:val="28"/>
        </w:rPr>
        <w:t>М.А. Булгаков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«Мастер и Маргарита».</w:t>
      </w:r>
    </w:p>
    <w:p w14:paraId="66C368A0" w14:textId="371FE2B3" w:rsidR="004A3097" w:rsidRDefault="004A3097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3453">
        <w:rPr>
          <w:rFonts w:ascii="Times New Roman" w:hAnsi="Times New Roman" w:cs="Times New Roman"/>
          <w:sz w:val="28"/>
          <w:szCs w:val="28"/>
        </w:rPr>
        <w:t xml:space="preserve">. </w:t>
      </w:r>
      <w:r w:rsidRPr="005F3DD7">
        <w:rPr>
          <w:rFonts w:ascii="Times New Roman" w:hAnsi="Times New Roman" w:cs="Times New Roman"/>
          <w:b/>
          <w:bCs/>
          <w:sz w:val="28"/>
          <w:szCs w:val="28"/>
        </w:rPr>
        <w:t>А.П. Платонов.</w:t>
      </w:r>
      <w:r>
        <w:rPr>
          <w:rFonts w:ascii="Times New Roman" w:hAnsi="Times New Roman" w:cs="Times New Roman"/>
          <w:sz w:val="28"/>
          <w:szCs w:val="28"/>
        </w:rPr>
        <w:t xml:space="preserve"> «В прекрасном и яростном мире», «Возвращение»</w:t>
      </w:r>
      <w:r w:rsidR="00167FA5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7FA5">
        <w:rPr>
          <w:rFonts w:ascii="Times New Roman" w:hAnsi="Times New Roman" w:cs="Times New Roman"/>
          <w:sz w:val="28"/>
          <w:szCs w:val="28"/>
        </w:rPr>
        <w:t xml:space="preserve"> (одно произведение).</w:t>
      </w:r>
    </w:p>
    <w:p w14:paraId="4F4ABC2C" w14:textId="7E4A7556" w:rsidR="00B71048" w:rsidRDefault="004A3097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71048" w:rsidRPr="008A3453">
        <w:rPr>
          <w:rFonts w:ascii="Times New Roman" w:hAnsi="Times New Roman" w:cs="Times New Roman"/>
          <w:sz w:val="28"/>
          <w:szCs w:val="28"/>
        </w:rPr>
        <w:t xml:space="preserve">. </w:t>
      </w:r>
      <w:r w:rsidR="00B71048" w:rsidRPr="00167FA5">
        <w:rPr>
          <w:rFonts w:ascii="Times New Roman" w:hAnsi="Times New Roman" w:cs="Times New Roman"/>
          <w:b/>
          <w:bCs/>
          <w:sz w:val="28"/>
          <w:szCs w:val="28"/>
        </w:rPr>
        <w:t>А.Т. Твардовский</w:t>
      </w:r>
      <w:r w:rsidR="00B71048" w:rsidRPr="008A3453">
        <w:rPr>
          <w:rFonts w:ascii="Times New Roman" w:hAnsi="Times New Roman" w:cs="Times New Roman"/>
          <w:sz w:val="28"/>
          <w:szCs w:val="28"/>
        </w:rPr>
        <w:t xml:space="preserve">. </w:t>
      </w:r>
      <w:r w:rsidR="00B71048">
        <w:rPr>
          <w:rFonts w:ascii="Times New Roman" w:hAnsi="Times New Roman" w:cs="Times New Roman"/>
          <w:sz w:val="28"/>
          <w:szCs w:val="28"/>
        </w:rPr>
        <w:t>Л</w:t>
      </w:r>
      <w:r w:rsidR="00B71048" w:rsidRPr="008A3453">
        <w:rPr>
          <w:rFonts w:ascii="Times New Roman" w:hAnsi="Times New Roman" w:cs="Times New Roman"/>
          <w:sz w:val="28"/>
          <w:szCs w:val="28"/>
        </w:rPr>
        <w:t>ирика.</w:t>
      </w:r>
    </w:p>
    <w:p w14:paraId="03639E69" w14:textId="243BE140" w:rsidR="00B71048" w:rsidRDefault="004A3097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71048">
        <w:rPr>
          <w:rFonts w:ascii="Times New Roman" w:hAnsi="Times New Roman" w:cs="Times New Roman"/>
          <w:sz w:val="28"/>
          <w:szCs w:val="28"/>
        </w:rPr>
        <w:t xml:space="preserve">. </w:t>
      </w:r>
      <w:r w:rsidR="00B71048" w:rsidRPr="00167FA5">
        <w:rPr>
          <w:rFonts w:ascii="Times New Roman" w:hAnsi="Times New Roman" w:cs="Times New Roman"/>
          <w:b/>
          <w:bCs/>
          <w:sz w:val="28"/>
          <w:szCs w:val="28"/>
        </w:rPr>
        <w:t>Проза о Великой Отечественной войне</w:t>
      </w:r>
      <w:r w:rsidR="00B71048" w:rsidRPr="008A3453">
        <w:rPr>
          <w:rFonts w:ascii="Times New Roman" w:hAnsi="Times New Roman" w:cs="Times New Roman"/>
          <w:sz w:val="28"/>
          <w:szCs w:val="28"/>
        </w:rPr>
        <w:t xml:space="preserve">: </w:t>
      </w:r>
      <w:r w:rsidR="00B71048">
        <w:rPr>
          <w:rFonts w:ascii="Times New Roman" w:hAnsi="Times New Roman" w:cs="Times New Roman"/>
          <w:sz w:val="28"/>
          <w:szCs w:val="28"/>
        </w:rPr>
        <w:t>В.П.</w:t>
      </w:r>
      <w:r w:rsidR="00167FA5">
        <w:rPr>
          <w:rFonts w:ascii="Times New Roman" w:hAnsi="Times New Roman" w:cs="Times New Roman"/>
          <w:sz w:val="28"/>
          <w:szCs w:val="28"/>
        </w:rPr>
        <w:t xml:space="preserve"> </w:t>
      </w:r>
      <w:r w:rsidR="00B71048">
        <w:rPr>
          <w:rFonts w:ascii="Times New Roman" w:hAnsi="Times New Roman" w:cs="Times New Roman"/>
          <w:sz w:val="28"/>
          <w:szCs w:val="28"/>
        </w:rPr>
        <w:t>Астафьев «Пастух и пастушка», Ю.В.</w:t>
      </w:r>
      <w:r w:rsidR="00167FA5">
        <w:rPr>
          <w:rFonts w:ascii="Times New Roman" w:hAnsi="Times New Roman" w:cs="Times New Roman"/>
          <w:sz w:val="28"/>
          <w:szCs w:val="28"/>
        </w:rPr>
        <w:t xml:space="preserve"> </w:t>
      </w:r>
      <w:r w:rsidR="00B71048">
        <w:rPr>
          <w:rFonts w:ascii="Times New Roman" w:hAnsi="Times New Roman" w:cs="Times New Roman"/>
          <w:sz w:val="28"/>
          <w:szCs w:val="28"/>
        </w:rPr>
        <w:t xml:space="preserve">Бондарев «Горячий снег», </w:t>
      </w:r>
      <w:r w:rsidR="00B71048" w:rsidRPr="008A3453">
        <w:rPr>
          <w:rFonts w:ascii="Times New Roman" w:hAnsi="Times New Roman" w:cs="Times New Roman"/>
          <w:sz w:val="28"/>
          <w:szCs w:val="28"/>
        </w:rPr>
        <w:t>В.</w:t>
      </w:r>
      <w:r w:rsidR="00167FA5">
        <w:rPr>
          <w:rFonts w:ascii="Times New Roman" w:hAnsi="Times New Roman" w:cs="Times New Roman"/>
          <w:sz w:val="28"/>
          <w:szCs w:val="28"/>
        </w:rPr>
        <w:t xml:space="preserve">В. </w:t>
      </w:r>
      <w:r w:rsidR="00B71048" w:rsidRPr="008A3453">
        <w:rPr>
          <w:rFonts w:ascii="Times New Roman" w:hAnsi="Times New Roman" w:cs="Times New Roman"/>
          <w:sz w:val="28"/>
          <w:szCs w:val="28"/>
        </w:rPr>
        <w:t>Быков «</w:t>
      </w:r>
      <w:r w:rsidR="00B71048">
        <w:rPr>
          <w:rFonts w:ascii="Times New Roman" w:hAnsi="Times New Roman" w:cs="Times New Roman"/>
          <w:sz w:val="28"/>
          <w:szCs w:val="28"/>
        </w:rPr>
        <w:t>Обелиск</w:t>
      </w:r>
      <w:r w:rsidR="00B71048" w:rsidRPr="008A3453">
        <w:rPr>
          <w:rFonts w:ascii="Times New Roman" w:hAnsi="Times New Roman" w:cs="Times New Roman"/>
          <w:sz w:val="28"/>
          <w:szCs w:val="28"/>
        </w:rPr>
        <w:t>»</w:t>
      </w:r>
      <w:r w:rsidR="00B71048">
        <w:rPr>
          <w:rFonts w:ascii="Times New Roman" w:hAnsi="Times New Roman" w:cs="Times New Roman"/>
          <w:sz w:val="28"/>
          <w:szCs w:val="28"/>
        </w:rPr>
        <w:t>, «Альпийская баллада»</w:t>
      </w:r>
      <w:r w:rsidR="00B71048" w:rsidRPr="008A3453">
        <w:rPr>
          <w:rFonts w:ascii="Times New Roman" w:hAnsi="Times New Roman" w:cs="Times New Roman"/>
          <w:sz w:val="28"/>
          <w:szCs w:val="28"/>
        </w:rPr>
        <w:t>,</w:t>
      </w:r>
      <w:r w:rsidR="00B71048">
        <w:rPr>
          <w:rFonts w:ascii="Times New Roman" w:hAnsi="Times New Roman" w:cs="Times New Roman"/>
          <w:sz w:val="28"/>
          <w:szCs w:val="28"/>
        </w:rPr>
        <w:t xml:space="preserve"> </w:t>
      </w:r>
      <w:r w:rsidR="00B71048" w:rsidRPr="008A3453">
        <w:rPr>
          <w:rFonts w:ascii="Times New Roman" w:hAnsi="Times New Roman" w:cs="Times New Roman"/>
          <w:sz w:val="28"/>
          <w:szCs w:val="28"/>
        </w:rPr>
        <w:t xml:space="preserve"> Б.</w:t>
      </w:r>
      <w:r w:rsidR="00B71048">
        <w:rPr>
          <w:rFonts w:ascii="Times New Roman" w:hAnsi="Times New Roman" w:cs="Times New Roman"/>
          <w:sz w:val="28"/>
          <w:szCs w:val="28"/>
        </w:rPr>
        <w:t>Л.</w:t>
      </w:r>
      <w:r w:rsidR="00167FA5">
        <w:rPr>
          <w:rFonts w:ascii="Times New Roman" w:hAnsi="Times New Roman" w:cs="Times New Roman"/>
          <w:sz w:val="28"/>
          <w:szCs w:val="28"/>
        </w:rPr>
        <w:t xml:space="preserve"> </w:t>
      </w:r>
      <w:r w:rsidR="00B71048" w:rsidRPr="008A3453">
        <w:rPr>
          <w:rFonts w:ascii="Times New Roman" w:hAnsi="Times New Roman" w:cs="Times New Roman"/>
          <w:sz w:val="28"/>
          <w:szCs w:val="28"/>
        </w:rPr>
        <w:t xml:space="preserve">Васильев </w:t>
      </w:r>
      <w:r w:rsidR="00B71048">
        <w:rPr>
          <w:rFonts w:ascii="Times New Roman" w:hAnsi="Times New Roman" w:cs="Times New Roman"/>
          <w:sz w:val="28"/>
          <w:szCs w:val="28"/>
        </w:rPr>
        <w:t xml:space="preserve"> «А зори здесь тихие», </w:t>
      </w:r>
      <w:r w:rsidR="00B71048" w:rsidRPr="008A3453">
        <w:rPr>
          <w:rFonts w:ascii="Times New Roman" w:hAnsi="Times New Roman" w:cs="Times New Roman"/>
          <w:sz w:val="28"/>
          <w:szCs w:val="28"/>
        </w:rPr>
        <w:t>«В списках не значился»</w:t>
      </w:r>
      <w:r w:rsidR="00B71048">
        <w:rPr>
          <w:rFonts w:ascii="Times New Roman" w:hAnsi="Times New Roman" w:cs="Times New Roman"/>
          <w:sz w:val="28"/>
          <w:szCs w:val="28"/>
        </w:rPr>
        <w:t>, К.Д</w:t>
      </w:r>
      <w:r w:rsidR="00167FA5">
        <w:rPr>
          <w:rFonts w:ascii="Times New Roman" w:hAnsi="Times New Roman" w:cs="Times New Roman"/>
          <w:sz w:val="28"/>
          <w:szCs w:val="28"/>
        </w:rPr>
        <w:t xml:space="preserve">. </w:t>
      </w:r>
      <w:r w:rsidR="00B71048">
        <w:rPr>
          <w:rFonts w:ascii="Times New Roman" w:hAnsi="Times New Roman" w:cs="Times New Roman"/>
          <w:sz w:val="28"/>
          <w:szCs w:val="28"/>
        </w:rPr>
        <w:t>Воробьев «Убиты под Москвой», «Это мы, Господи!», В.Л.Кондратьев «Сашка», В.П.</w:t>
      </w:r>
      <w:r w:rsidR="00167FA5">
        <w:rPr>
          <w:rFonts w:ascii="Times New Roman" w:hAnsi="Times New Roman" w:cs="Times New Roman"/>
          <w:sz w:val="28"/>
          <w:szCs w:val="28"/>
        </w:rPr>
        <w:t xml:space="preserve"> </w:t>
      </w:r>
      <w:r w:rsidR="00B71048">
        <w:rPr>
          <w:rFonts w:ascii="Times New Roman" w:hAnsi="Times New Roman" w:cs="Times New Roman"/>
          <w:sz w:val="28"/>
          <w:szCs w:val="28"/>
        </w:rPr>
        <w:t>Некрасов «В окопах Сталинграда», Е.И.</w:t>
      </w:r>
      <w:r w:rsidR="00167FA5">
        <w:rPr>
          <w:rFonts w:ascii="Times New Roman" w:hAnsi="Times New Roman" w:cs="Times New Roman"/>
          <w:sz w:val="28"/>
          <w:szCs w:val="28"/>
        </w:rPr>
        <w:t xml:space="preserve"> </w:t>
      </w:r>
      <w:r w:rsidR="00B71048">
        <w:rPr>
          <w:rFonts w:ascii="Times New Roman" w:hAnsi="Times New Roman" w:cs="Times New Roman"/>
          <w:sz w:val="28"/>
          <w:szCs w:val="28"/>
        </w:rPr>
        <w:t>Носов «Красное вино победы» и другие (</w:t>
      </w:r>
      <w:r w:rsidR="00B71048" w:rsidRPr="00795CAB">
        <w:rPr>
          <w:rFonts w:ascii="Times New Roman" w:hAnsi="Times New Roman" w:cs="Times New Roman"/>
          <w:i/>
          <w:iCs/>
          <w:sz w:val="28"/>
          <w:szCs w:val="28"/>
        </w:rPr>
        <w:t>два произведения по выбору</w:t>
      </w:r>
      <w:r w:rsidR="00B71048">
        <w:rPr>
          <w:rFonts w:ascii="Times New Roman" w:hAnsi="Times New Roman" w:cs="Times New Roman"/>
          <w:sz w:val="28"/>
          <w:szCs w:val="28"/>
        </w:rPr>
        <w:t>).</w:t>
      </w:r>
    </w:p>
    <w:p w14:paraId="6E243DD5" w14:textId="5E6C5412" w:rsidR="004A3097" w:rsidRDefault="004A3097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167FA5">
        <w:rPr>
          <w:rFonts w:ascii="Times New Roman" w:hAnsi="Times New Roman" w:cs="Times New Roman"/>
          <w:b/>
          <w:bCs/>
          <w:sz w:val="28"/>
          <w:szCs w:val="28"/>
        </w:rPr>
        <w:t>А.А.Фадеев</w:t>
      </w:r>
      <w:r>
        <w:rPr>
          <w:rFonts w:ascii="Times New Roman" w:hAnsi="Times New Roman" w:cs="Times New Roman"/>
          <w:sz w:val="28"/>
          <w:szCs w:val="28"/>
        </w:rPr>
        <w:t xml:space="preserve"> «Молодая гвардия».</w:t>
      </w:r>
    </w:p>
    <w:p w14:paraId="5448565B" w14:textId="77777777" w:rsidR="00C87A14" w:rsidRDefault="004A3097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167FA5">
        <w:rPr>
          <w:rFonts w:ascii="Times New Roman" w:hAnsi="Times New Roman" w:cs="Times New Roman"/>
          <w:b/>
          <w:bCs/>
          <w:sz w:val="28"/>
          <w:szCs w:val="28"/>
        </w:rPr>
        <w:t>Поэзия о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: стихотворения  Ю.В.Друниной, М.В. Исаковского, Ю.Д. Левитанского, С.С. Орлова, Д.С. Самойлова, </w:t>
      </w:r>
    </w:p>
    <w:p w14:paraId="08953FAA" w14:textId="3632C1FA" w:rsidR="004A3097" w:rsidRDefault="004A3097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К.М. Симонова и др.</w:t>
      </w:r>
    </w:p>
    <w:p w14:paraId="11858D21" w14:textId="061F58B1" w:rsidR="00054D6A" w:rsidRDefault="00054D6A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1</w:t>
      </w:r>
      <w:r w:rsidR="004A3097">
        <w:rPr>
          <w:rFonts w:ascii="Times New Roman" w:hAnsi="Times New Roman" w:cs="Times New Roman"/>
          <w:sz w:val="28"/>
          <w:szCs w:val="28"/>
        </w:rPr>
        <w:t>9</w:t>
      </w:r>
      <w:r w:rsidRPr="008A3453">
        <w:rPr>
          <w:rFonts w:ascii="Times New Roman" w:hAnsi="Times New Roman" w:cs="Times New Roman"/>
          <w:sz w:val="28"/>
          <w:szCs w:val="28"/>
        </w:rPr>
        <w:t xml:space="preserve">. </w:t>
      </w:r>
      <w:r w:rsidRPr="00167FA5">
        <w:rPr>
          <w:rFonts w:ascii="Times New Roman" w:hAnsi="Times New Roman" w:cs="Times New Roman"/>
          <w:b/>
          <w:bCs/>
          <w:sz w:val="28"/>
          <w:szCs w:val="28"/>
        </w:rPr>
        <w:t>Б.Л. Пастернак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A3453">
        <w:rPr>
          <w:rFonts w:ascii="Times New Roman" w:hAnsi="Times New Roman" w:cs="Times New Roman"/>
          <w:sz w:val="28"/>
          <w:szCs w:val="28"/>
        </w:rPr>
        <w:t>ирика.</w:t>
      </w:r>
    </w:p>
    <w:p w14:paraId="322A07B2" w14:textId="682BABB1" w:rsidR="004A3097" w:rsidRDefault="004A3097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A3453">
        <w:rPr>
          <w:rFonts w:ascii="Times New Roman" w:hAnsi="Times New Roman" w:cs="Times New Roman"/>
          <w:sz w:val="28"/>
          <w:szCs w:val="28"/>
        </w:rPr>
        <w:t xml:space="preserve">. </w:t>
      </w:r>
      <w:r w:rsidRPr="00167FA5">
        <w:rPr>
          <w:rFonts w:ascii="Times New Roman" w:hAnsi="Times New Roman" w:cs="Times New Roman"/>
          <w:b/>
          <w:bCs/>
          <w:sz w:val="28"/>
          <w:szCs w:val="28"/>
        </w:rPr>
        <w:t>А.И. Солженицын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«Один день Ивана Денисовича»</w:t>
      </w:r>
      <w:r>
        <w:rPr>
          <w:rFonts w:ascii="Times New Roman" w:hAnsi="Times New Roman" w:cs="Times New Roman"/>
          <w:sz w:val="28"/>
          <w:szCs w:val="28"/>
        </w:rPr>
        <w:t>, «Архипелаг ГУЛАГ» (фрагменты книги).</w:t>
      </w:r>
    </w:p>
    <w:p w14:paraId="70D16F96" w14:textId="774BDAF4" w:rsidR="004A3097" w:rsidRPr="008A3453" w:rsidRDefault="004A3097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3453">
        <w:rPr>
          <w:rFonts w:ascii="Times New Roman" w:hAnsi="Times New Roman" w:cs="Times New Roman"/>
          <w:sz w:val="28"/>
          <w:szCs w:val="28"/>
        </w:rPr>
        <w:t xml:space="preserve">. </w:t>
      </w:r>
      <w:r w:rsidRPr="00167FA5">
        <w:rPr>
          <w:rFonts w:ascii="Times New Roman" w:hAnsi="Times New Roman" w:cs="Times New Roman"/>
          <w:b/>
          <w:bCs/>
          <w:sz w:val="28"/>
          <w:szCs w:val="28"/>
        </w:rPr>
        <w:t>В.М. Шукшин</w:t>
      </w:r>
      <w:r w:rsidRPr="008A34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«Срезал», «Микроскоп», «Мастер», «Обида», «Сапожки» или др. (</w:t>
      </w:r>
      <w:r w:rsidRPr="00795CAB">
        <w:rPr>
          <w:rFonts w:ascii="Times New Roman" w:hAnsi="Times New Roman" w:cs="Times New Roman"/>
          <w:i/>
          <w:iCs/>
          <w:sz w:val="28"/>
          <w:szCs w:val="28"/>
        </w:rPr>
        <w:t xml:space="preserve">два рассказа </w:t>
      </w:r>
      <w:r w:rsidR="00C87A14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795CAB">
        <w:rPr>
          <w:rFonts w:ascii="Times New Roman" w:hAnsi="Times New Roman" w:cs="Times New Roman"/>
          <w:i/>
          <w:iCs/>
          <w:sz w:val="28"/>
          <w:szCs w:val="28"/>
        </w:rPr>
        <w:t xml:space="preserve"> выбор</w:t>
      </w:r>
      <w:r w:rsidR="00C87A14"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0CA7963" w14:textId="228439D1" w:rsidR="004A3097" w:rsidRDefault="004A3097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3453">
        <w:rPr>
          <w:rFonts w:ascii="Times New Roman" w:hAnsi="Times New Roman" w:cs="Times New Roman"/>
          <w:sz w:val="28"/>
          <w:szCs w:val="28"/>
        </w:rPr>
        <w:t xml:space="preserve">. </w:t>
      </w:r>
      <w:r w:rsidRPr="00167FA5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="00167FA5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Pr="00167FA5">
        <w:rPr>
          <w:rFonts w:ascii="Times New Roman" w:hAnsi="Times New Roman" w:cs="Times New Roman"/>
          <w:b/>
          <w:bCs/>
          <w:sz w:val="28"/>
          <w:szCs w:val="28"/>
        </w:rPr>
        <w:t>Распутин</w:t>
      </w:r>
      <w:r>
        <w:rPr>
          <w:rFonts w:ascii="Times New Roman" w:hAnsi="Times New Roman" w:cs="Times New Roman"/>
          <w:sz w:val="28"/>
          <w:szCs w:val="28"/>
        </w:rPr>
        <w:t xml:space="preserve"> «Прощание с Матерой», «Живи и помни» (</w:t>
      </w:r>
      <w:r w:rsidR="00C87A1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выбор</w:t>
      </w:r>
      <w:r w:rsidR="00C87A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DA044D7" w14:textId="0BEA582C" w:rsidR="004A3097" w:rsidRDefault="004A3097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167FA5">
        <w:rPr>
          <w:rFonts w:ascii="Times New Roman" w:hAnsi="Times New Roman" w:cs="Times New Roman"/>
          <w:b/>
          <w:bCs/>
          <w:sz w:val="28"/>
          <w:szCs w:val="28"/>
        </w:rPr>
        <w:t>Н.М.Рубцов</w:t>
      </w:r>
      <w:r>
        <w:rPr>
          <w:rFonts w:ascii="Times New Roman" w:hAnsi="Times New Roman" w:cs="Times New Roman"/>
          <w:sz w:val="28"/>
          <w:szCs w:val="28"/>
        </w:rPr>
        <w:t>. Лирика.</w:t>
      </w:r>
    </w:p>
    <w:p w14:paraId="307B41F2" w14:textId="7C88DD6E" w:rsidR="004A3097" w:rsidRDefault="004A3097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3582B">
        <w:rPr>
          <w:rFonts w:ascii="Times New Roman" w:hAnsi="Times New Roman" w:cs="Times New Roman"/>
          <w:sz w:val="28"/>
          <w:szCs w:val="28"/>
        </w:rPr>
        <w:t>.</w:t>
      </w:r>
      <w:r w:rsidR="0013582B" w:rsidRPr="00167FA5">
        <w:rPr>
          <w:rFonts w:ascii="Times New Roman" w:hAnsi="Times New Roman" w:cs="Times New Roman"/>
          <w:b/>
          <w:bCs/>
          <w:sz w:val="28"/>
          <w:szCs w:val="28"/>
        </w:rPr>
        <w:t>И.Бродский.</w:t>
      </w:r>
      <w:r w:rsidR="0013582B">
        <w:rPr>
          <w:rFonts w:ascii="Times New Roman" w:hAnsi="Times New Roman" w:cs="Times New Roman"/>
          <w:sz w:val="28"/>
          <w:szCs w:val="28"/>
        </w:rPr>
        <w:t xml:space="preserve"> Лирика.</w:t>
      </w:r>
    </w:p>
    <w:p w14:paraId="7D872109" w14:textId="606EEEEC" w:rsidR="0013582B" w:rsidRDefault="0013582B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Pr="00167FA5">
        <w:rPr>
          <w:rFonts w:ascii="Times New Roman" w:hAnsi="Times New Roman" w:cs="Times New Roman"/>
          <w:b/>
          <w:bCs/>
          <w:sz w:val="28"/>
          <w:szCs w:val="28"/>
        </w:rPr>
        <w:t xml:space="preserve">Проза второй половины </w:t>
      </w:r>
      <w:r w:rsidRPr="00167FA5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167FA5">
        <w:rPr>
          <w:rFonts w:ascii="Times New Roman" w:hAnsi="Times New Roman" w:cs="Times New Roman"/>
          <w:b/>
          <w:bCs/>
          <w:sz w:val="28"/>
          <w:szCs w:val="28"/>
        </w:rPr>
        <w:t xml:space="preserve"> – начала </w:t>
      </w:r>
      <w:r w:rsidRPr="00167FA5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167FA5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  <w:r w:rsidR="00167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FA5">
        <w:rPr>
          <w:rFonts w:ascii="Times New Roman" w:hAnsi="Times New Roman" w:cs="Times New Roman"/>
          <w:sz w:val="28"/>
          <w:szCs w:val="28"/>
        </w:rPr>
        <w:t>(</w:t>
      </w:r>
      <w:r w:rsidR="00167FA5" w:rsidRPr="00795CAB">
        <w:rPr>
          <w:rFonts w:ascii="Times New Roman" w:hAnsi="Times New Roman" w:cs="Times New Roman"/>
          <w:i/>
          <w:iCs/>
          <w:sz w:val="28"/>
          <w:szCs w:val="28"/>
        </w:rPr>
        <w:t xml:space="preserve">не менее трех произведений </w:t>
      </w:r>
      <w:r w:rsidR="00C87A14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="00167FA5" w:rsidRPr="00795CAB">
        <w:rPr>
          <w:rFonts w:ascii="Times New Roman" w:hAnsi="Times New Roman" w:cs="Times New Roman"/>
          <w:i/>
          <w:iCs/>
          <w:sz w:val="28"/>
          <w:szCs w:val="28"/>
        </w:rPr>
        <w:t xml:space="preserve"> выбор</w:t>
      </w:r>
      <w:r w:rsidR="00C87A14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167F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A3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Pr="008A3453">
        <w:rPr>
          <w:rFonts w:ascii="Times New Roman" w:hAnsi="Times New Roman" w:cs="Times New Roman"/>
          <w:sz w:val="28"/>
          <w:szCs w:val="28"/>
        </w:rPr>
        <w:t>Ф.</w:t>
      </w:r>
      <w:r w:rsidR="00167FA5">
        <w:rPr>
          <w:rFonts w:ascii="Times New Roman" w:hAnsi="Times New Roman" w:cs="Times New Roman"/>
          <w:sz w:val="28"/>
          <w:szCs w:val="28"/>
        </w:rPr>
        <w:t xml:space="preserve">А. </w:t>
      </w:r>
      <w:r w:rsidRPr="008A3453">
        <w:rPr>
          <w:rFonts w:ascii="Times New Roman" w:hAnsi="Times New Roman" w:cs="Times New Roman"/>
          <w:sz w:val="28"/>
          <w:szCs w:val="28"/>
        </w:rPr>
        <w:t>Абрамов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8A34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Братья и сестры</w:t>
      </w:r>
      <w:r w:rsidRPr="008A34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«Пелагея», «Деревянные кони» и др.), Ч.Т. Айтматова («Пегий пес, бегущий краем моря», «Белый пароход» и др</w:t>
      </w:r>
      <w:r w:rsidR="004C65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D04B76">
        <w:rPr>
          <w:rFonts w:ascii="Times New Roman" w:hAnsi="Times New Roman" w:cs="Times New Roman"/>
          <w:sz w:val="28"/>
          <w:szCs w:val="28"/>
        </w:rPr>
        <w:t>В.И.</w:t>
      </w:r>
      <w:r w:rsidR="00167FA5">
        <w:rPr>
          <w:rFonts w:ascii="Times New Roman" w:hAnsi="Times New Roman" w:cs="Times New Roman"/>
          <w:sz w:val="28"/>
          <w:szCs w:val="28"/>
        </w:rPr>
        <w:t xml:space="preserve"> </w:t>
      </w:r>
      <w:r w:rsidR="00D04B76">
        <w:rPr>
          <w:rFonts w:ascii="Times New Roman" w:hAnsi="Times New Roman" w:cs="Times New Roman"/>
          <w:sz w:val="28"/>
          <w:szCs w:val="28"/>
        </w:rPr>
        <w:t xml:space="preserve">Белова («На родине», «Бобришный угор» и др.), </w:t>
      </w:r>
      <w:r w:rsidR="004C6540">
        <w:rPr>
          <w:rFonts w:ascii="Times New Roman" w:hAnsi="Times New Roman" w:cs="Times New Roman"/>
          <w:sz w:val="28"/>
          <w:szCs w:val="28"/>
        </w:rPr>
        <w:t>Г.Н. Владимова («Верный Руслан»),  Ф.А.</w:t>
      </w:r>
      <w:r w:rsidR="00167FA5">
        <w:rPr>
          <w:rFonts w:ascii="Times New Roman" w:hAnsi="Times New Roman" w:cs="Times New Roman"/>
          <w:sz w:val="28"/>
          <w:szCs w:val="28"/>
        </w:rPr>
        <w:t xml:space="preserve"> </w:t>
      </w:r>
      <w:r w:rsidR="004C6540">
        <w:rPr>
          <w:rFonts w:ascii="Times New Roman" w:hAnsi="Times New Roman" w:cs="Times New Roman"/>
          <w:sz w:val="28"/>
          <w:szCs w:val="28"/>
        </w:rPr>
        <w:t>Искандера («Сандро из Чегема», «Кролики и удавы» и др.), Ю.П.</w:t>
      </w:r>
      <w:r w:rsidR="00167FA5">
        <w:rPr>
          <w:rFonts w:ascii="Times New Roman" w:hAnsi="Times New Roman" w:cs="Times New Roman"/>
          <w:sz w:val="28"/>
          <w:szCs w:val="28"/>
        </w:rPr>
        <w:t xml:space="preserve"> </w:t>
      </w:r>
      <w:r w:rsidR="004C6540">
        <w:rPr>
          <w:rFonts w:ascii="Times New Roman" w:hAnsi="Times New Roman" w:cs="Times New Roman"/>
          <w:sz w:val="28"/>
          <w:szCs w:val="28"/>
        </w:rPr>
        <w:t>Казакова («Северный дневник», «Поморка» и др.), В.О.</w:t>
      </w:r>
      <w:r w:rsidR="00167FA5">
        <w:rPr>
          <w:rFonts w:ascii="Times New Roman" w:hAnsi="Times New Roman" w:cs="Times New Roman"/>
          <w:sz w:val="28"/>
          <w:szCs w:val="28"/>
        </w:rPr>
        <w:t xml:space="preserve"> </w:t>
      </w:r>
      <w:r w:rsidR="004C6540">
        <w:rPr>
          <w:rFonts w:ascii="Times New Roman" w:hAnsi="Times New Roman" w:cs="Times New Roman"/>
          <w:sz w:val="28"/>
          <w:szCs w:val="28"/>
        </w:rPr>
        <w:t>Пелевина («Жизнь насекомых» и др.), Захара Прилепина («Санькя» и др.), А.Н. и Б.Н. Стругацких («Пикник на обочине» и др.), В.Т.</w:t>
      </w:r>
      <w:r w:rsidR="00167FA5">
        <w:rPr>
          <w:rFonts w:ascii="Times New Roman" w:hAnsi="Times New Roman" w:cs="Times New Roman"/>
          <w:sz w:val="28"/>
          <w:szCs w:val="28"/>
        </w:rPr>
        <w:t xml:space="preserve"> </w:t>
      </w:r>
      <w:r w:rsidR="004C6540">
        <w:rPr>
          <w:rFonts w:ascii="Times New Roman" w:hAnsi="Times New Roman" w:cs="Times New Roman"/>
          <w:sz w:val="28"/>
          <w:szCs w:val="28"/>
        </w:rPr>
        <w:t xml:space="preserve">Шаламова («Колымские рассказы», например: «Одиночный замер», «Инжектор», «За письмом» и др.) и др. </w:t>
      </w:r>
    </w:p>
    <w:p w14:paraId="5F7BE4B8" w14:textId="42E305E6" w:rsidR="005F3DD7" w:rsidRDefault="005F3DD7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167FA5">
        <w:rPr>
          <w:rFonts w:ascii="Times New Roman" w:hAnsi="Times New Roman" w:cs="Times New Roman"/>
          <w:b/>
          <w:bCs/>
          <w:sz w:val="28"/>
          <w:szCs w:val="28"/>
        </w:rPr>
        <w:t xml:space="preserve">Драматургия второй половины </w:t>
      </w:r>
      <w:r w:rsidRPr="00167FA5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167FA5">
        <w:rPr>
          <w:rFonts w:ascii="Times New Roman" w:hAnsi="Times New Roman" w:cs="Times New Roman"/>
          <w:b/>
          <w:bCs/>
          <w:sz w:val="28"/>
          <w:szCs w:val="28"/>
        </w:rPr>
        <w:t xml:space="preserve"> – начала  </w:t>
      </w:r>
      <w:r w:rsidRPr="00167FA5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167FA5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  <w:r w:rsidR="00167FA5">
        <w:rPr>
          <w:rFonts w:ascii="Times New Roman" w:hAnsi="Times New Roman" w:cs="Times New Roman"/>
          <w:sz w:val="28"/>
          <w:szCs w:val="28"/>
        </w:rPr>
        <w:t xml:space="preserve"> (</w:t>
      </w:r>
      <w:r w:rsidR="00167FA5" w:rsidRPr="00795CAB">
        <w:rPr>
          <w:rFonts w:ascii="Times New Roman" w:hAnsi="Times New Roman" w:cs="Times New Roman"/>
          <w:i/>
          <w:iCs/>
          <w:sz w:val="28"/>
          <w:szCs w:val="28"/>
        </w:rPr>
        <w:t xml:space="preserve">одна пьеса </w:t>
      </w:r>
      <w:r w:rsidR="00C87A14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="00167FA5" w:rsidRPr="00795CAB">
        <w:rPr>
          <w:rFonts w:ascii="Times New Roman" w:hAnsi="Times New Roman" w:cs="Times New Roman"/>
          <w:i/>
          <w:iCs/>
          <w:sz w:val="28"/>
          <w:szCs w:val="28"/>
        </w:rPr>
        <w:t xml:space="preserve"> выбор</w:t>
      </w:r>
      <w:r w:rsidR="00C87A14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167F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пьесы А.Н.Арбузова «Иркутская история», А.В.Вампилова «Старший сын», Е.В.Гришковца «Как я съел собаку»  и др. </w:t>
      </w:r>
    </w:p>
    <w:p w14:paraId="5493CDB1" w14:textId="2359B54B" w:rsidR="005F3DD7" w:rsidRDefault="005F3DD7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167FA5">
        <w:rPr>
          <w:rFonts w:ascii="Times New Roman" w:hAnsi="Times New Roman" w:cs="Times New Roman"/>
          <w:b/>
          <w:bCs/>
          <w:sz w:val="28"/>
          <w:szCs w:val="28"/>
        </w:rPr>
        <w:t xml:space="preserve">Зарубежная литература </w:t>
      </w:r>
      <w:r w:rsidRPr="00167FA5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167FA5">
        <w:rPr>
          <w:rFonts w:ascii="Times New Roman" w:hAnsi="Times New Roman" w:cs="Times New Roman"/>
          <w:b/>
          <w:bCs/>
          <w:sz w:val="28"/>
          <w:szCs w:val="28"/>
        </w:rPr>
        <w:t xml:space="preserve"> века </w:t>
      </w:r>
      <w:r>
        <w:rPr>
          <w:rFonts w:ascii="Times New Roman" w:hAnsi="Times New Roman" w:cs="Times New Roman"/>
          <w:sz w:val="28"/>
          <w:szCs w:val="28"/>
        </w:rPr>
        <w:t xml:space="preserve">(не менее одного произведения </w:t>
      </w:r>
      <w:r w:rsidR="00C87A1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выбор</w:t>
      </w:r>
      <w:r w:rsidR="00C87A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): произведения Р.</w:t>
      </w:r>
      <w:r w:rsidR="00167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Брэдбери «451 градус по Фаренгейту», А.</w:t>
      </w:r>
      <w:r w:rsidR="00167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Камю «Посторонний», Ф.</w:t>
      </w:r>
      <w:r w:rsidR="00167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Кафки «Превращение», Дж.</w:t>
      </w:r>
      <w:r w:rsidR="00167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Оруэлла «1984», Э.М.</w:t>
      </w:r>
      <w:r w:rsidR="00167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Ремарка «На западном фронте без перемен», «Три товарища», Дж.</w:t>
      </w:r>
      <w:r w:rsidR="00167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Сэлинджера «Над пропастью во ржи», Э.</w:t>
      </w:r>
      <w:r w:rsidR="00167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Хемингуэя «Старик и море» и др.</w:t>
      </w:r>
    </w:p>
    <w:p w14:paraId="3DB076E5" w14:textId="29E14B5C" w:rsidR="005F3DD7" w:rsidRPr="005F3DD7" w:rsidRDefault="005F3DD7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167FA5">
        <w:rPr>
          <w:rFonts w:ascii="Times New Roman" w:hAnsi="Times New Roman" w:cs="Times New Roman"/>
          <w:b/>
          <w:bCs/>
          <w:sz w:val="28"/>
          <w:szCs w:val="28"/>
        </w:rPr>
        <w:t xml:space="preserve">Зарубежная драматургия </w:t>
      </w:r>
      <w:r w:rsidRPr="00167FA5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167FA5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5CAB">
        <w:rPr>
          <w:rFonts w:ascii="Times New Roman" w:hAnsi="Times New Roman" w:cs="Times New Roman"/>
          <w:i/>
          <w:iCs/>
          <w:sz w:val="28"/>
          <w:szCs w:val="28"/>
        </w:rPr>
        <w:t>не менее одного произведения по выбору</w:t>
      </w:r>
      <w:r>
        <w:rPr>
          <w:rFonts w:ascii="Times New Roman" w:hAnsi="Times New Roman" w:cs="Times New Roman"/>
          <w:sz w:val="28"/>
          <w:szCs w:val="28"/>
        </w:rPr>
        <w:t>): пьесы Б.Брехта «Мамаша Кураж и её дети», М.Метерлинка «Синяя птица», Т.Уильямса «Трамвай «Желание», Б.Шоу «Пигмалион».</w:t>
      </w:r>
    </w:p>
    <w:p w14:paraId="6A800A98" w14:textId="440B3F8B" w:rsidR="0013582B" w:rsidRPr="0013582B" w:rsidRDefault="0013582B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02A63" w14:textId="77777777" w:rsidR="0013582B" w:rsidRDefault="0013582B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BCA3C" w14:textId="77777777" w:rsidR="004A3097" w:rsidRPr="008A3453" w:rsidRDefault="004A3097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AFA83" w14:textId="77777777" w:rsidR="00054D6A" w:rsidRPr="008A3453" w:rsidRDefault="00054D6A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16BD3" w14:textId="77777777" w:rsidR="00DC1E98" w:rsidRPr="00BF4F86" w:rsidRDefault="00DC1E98" w:rsidP="00167F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25072" w14:textId="77777777" w:rsidR="00DC1E98" w:rsidRDefault="00DC1E98" w:rsidP="00167FA5">
      <w:pPr>
        <w:spacing w:after="0" w:line="276" w:lineRule="auto"/>
        <w:jc w:val="both"/>
      </w:pPr>
    </w:p>
    <w:p w14:paraId="1BBECA0F" w14:textId="77777777" w:rsidR="00A7325E" w:rsidRDefault="00A7325E" w:rsidP="00167FA5">
      <w:pPr>
        <w:jc w:val="both"/>
      </w:pPr>
    </w:p>
    <w:sectPr w:rsidR="00A7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F3"/>
    <w:rsid w:val="00054D6A"/>
    <w:rsid w:val="0013582B"/>
    <w:rsid w:val="00167FA5"/>
    <w:rsid w:val="00195575"/>
    <w:rsid w:val="002C704D"/>
    <w:rsid w:val="004546BA"/>
    <w:rsid w:val="004A3097"/>
    <w:rsid w:val="004C6540"/>
    <w:rsid w:val="005A04F3"/>
    <w:rsid w:val="005F3DD7"/>
    <w:rsid w:val="00795CAB"/>
    <w:rsid w:val="00811273"/>
    <w:rsid w:val="00930751"/>
    <w:rsid w:val="009E25F0"/>
    <w:rsid w:val="00A443D3"/>
    <w:rsid w:val="00A7325E"/>
    <w:rsid w:val="00B71048"/>
    <w:rsid w:val="00C87A14"/>
    <w:rsid w:val="00D04B76"/>
    <w:rsid w:val="00D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0E54"/>
  <w15:chartTrackingRefBased/>
  <w15:docId w15:val="{E5E72A8A-131D-4622-A524-9D5F9D7A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13</cp:revision>
  <dcterms:created xsi:type="dcterms:W3CDTF">2022-05-24T10:07:00Z</dcterms:created>
  <dcterms:modified xsi:type="dcterms:W3CDTF">2023-05-24T08:50:00Z</dcterms:modified>
</cp:coreProperties>
</file>