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A9F" w14:textId="77777777" w:rsidR="00FC2CCC" w:rsidRDefault="00FC2CCC" w:rsidP="00921B45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14:paraId="1376FDFD" w14:textId="77777777" w:rsidR="00FC2CCC" w:rsidRPr="008335B6" w:rsidRDefault="00FC2CCC" w:rsidP="00FC2CCC">
      <w:pPr>
        <w:spacing w:after="12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Общеобразовательная школа при Посольстве России в Израиле</w:t>
      </w:r>
    </w:p>
    <w:p w14:paraId="56FA8AE1" w14:textId="77777777" w:rsidR="00FC2CCC" w:rsidRPr="008335B6" w:rsidRDefault="00FC2CCC" w:rsidP="00FC2CCC">
      <w:pPr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80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FC2CCC" w:rsidRPr="008335B6" w14:paraId="0B49E93D" w14:textId="77777777" w:rsidTr="005A78D8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CDE0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      РАССМОТРЕНО</w:t>
            </w:r>
          </w:p>
          <w:p w14:paraId="211CF90C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на заседании ШМО учителей</w:t>
            </w:r>
          </w:p>
          <w:p w14:paraId="6F8AFFB2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естественно-научного цикла</w:t>
            </w:r>
          </w:p>
          <w:p w14:paraId="428054A9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Руководитель ШМО</w:t>
            </w:r>
          </w:p>
          <w:p w14:paraId="503CC11E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_______________</w:t>
            </w:r>
            <w:proofErr w:type="spellStart"/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Н.Н.Патычек</w:t>
            </w:r>
            <w:proofErr w:type="spellEnd"/>
          </w:p>
          <w:p w14:paraId="45C9810D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>Протокол №1 от «___» ___2021 г.</w:t>
            </w:r>
          </w:p>
          <w:p w14:paraId="5E68B1CD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</w:t>
            </w:r>
          </w:p>
          <w:p w14:paraId="7179FCC1" w14:textId="77777777" w:rsidR="00FC2CCC" w:rsidRPr="008335B6" w:rsidRDefault="00FC2CCC" w:rsidP="005A78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7EE8" w14:textId="77777777" w:rsidR="00FC2CCC" w:rsidRPr="008335B6" w:rsidRDefault="00FC2CCC" w:rsidP="005A78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B81CA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           УТВЕРЖДЕНО</w:t>
            </w:r>
          </w:p>
          <w:p w14:paraId="231F17CC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Директор  школы при</w:t>
            </w:r>
          </w:p>
          <w:p w14:paraId="7AE0B8C9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Посольстве России в Израиле</w:t>
            </w:r>
          </w:p>
          <w:p w14:paraId="1A1DE265" w14:textId="77777777" w:rsidR="00FC2CCC" w:rsidRPr="008335B6" w:rsidRDefault="00FC2CCC" w:rsidP="005A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8335B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  <w:t>_</w:t>
            </w: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__________ </w:t>
            </w:r>
            <w:proofErr w:type="spellStart"/>
            <w:r w:rsidRPr="008335B6">
              <w:rPr>
                <w:rFonts w:ascii="Times New Roman" w:eastAsia="Arial Unicode MS" w:hAnsi="Times New Roman"/>
                <w:sz w:val="24"/>
                <w:szCs w:val="24"/>
                <w:u w:val="single" w:color="FF0000"/>
                <w:bdr w:val="none" w:sz="0" w:space="0" w:color="auto" w:frame="1"/>
                <w:lang w:eastAsia="ar-SA"/>
              </w:rPr>
              <w:t>Г.А.Чигринская</w:t>
            </w:r>
            <w:proofErr w:type="spellEnd"/>
          </w:p>
          <w:p w14:paraId="0782FB69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Распоряжение № _____  </w:t>
            </w:r>
          </w:p>
          <w:p w14:paraId="46F39FE5" w14:textId="77777777" w:rsidR="00FC2CCC" w:rsidRPr="008335B6" w:rsidRDefault="00FC2CCC" w:rsidP="005A78D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ar-SA"/>
              </w:rPr>
            </w:pPr>
            <w:r w:rsidRPr="008335B6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ar-SA"/>
              </w:rPr>
              <w:t xml:space="preserve">      от «___» ______2021 г.</w:t>
            </w:r>
          </w:p>
        </w:tc>
      </w:tr>
    </w:tbl>
    <w:p w14:paraId="2D8582DB" w14:textId="77777777" w:rsidR="00FC2CCC" w:rsidRPr="008335B6" w:rsidRDefault="00FC2CCC" w:rsidP="00FC2CCC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5F9E026" w14:textId="77777777" w:rsidR="00FC2CCC" w:rsidRPr="008335B6" w:rsidRDefault="00FC2CCC" w:rsidP="00FC2CCC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E1914C8" w14:textId="77777777" w:rsidR="00FC2CCC" w:rsidRPr="008335B6" w:rsidRDefault="00FC2CCC" w:rsidP="00FC2CCC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33F039C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37A7866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C69BD4B" w14:textId="77777777" w:rsidR="00FC2CCC" w:rsidRPr="008335B6" w:rsidRDefault="00FC2CCC" w:rsidP="00FC2CCC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F8FB0BA" w14:textId="77777777" w:rsidR="00FC2CCC" w:rsidRPr="008335B6" w:rsidRDefault="00FC2CCC" w:rsidP="00FC2CC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РАБОЧАЯ ПРОГРАММА</w:t>
      </w:r>
    </w:p>
    <w:p w14:paraId="667B982C" w14:textId="77777777" w:rsidR="00FC2CCC" w:rsidRPr="008335B6" w:rsidRDefault="00FC2CCC" w:rsidP="00FC2CCC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СРЕДНЕГО ОБЩЕГО ОБРАЗОВАНИЯ </w:t>
      </w:r>
    </w:p>
    <w:p w14:paraId="2E89D090" w14:textId="77777777" w:rsidR="00FC2CCC" w:rsidRPr="008335B6" w:rsidRDefault="00FC2CCC" w:rsidP="00FC2CC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 ПРЕДМЕТУ</w:t>
      </w:r>
    </w:p>
    <w:p w14:paraId="7812F276" w14:textId="418A9B49" w:rsidR="00FC2CCC" w:rsidRPr="008335B6" w:rsidRDefault="00FC2CCC" w:rsidP="00FC2CC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Биология</w:t>
      </w:r>
      <w:r w:rsidRPr="008335B6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»</w:t>
      </w:r>
    </w:p>
    <w:p w14:paraId="09EC8405" w14:textId="77777777" w:rsidR="00FC2CCC" w:rsidRPr="008335B6" w:rsidRDefault="00FC2CCC" w:rsidP="00FC2CC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10-11 классов</w:t>
      </w:r>
    </w:p>
    <w:p w14:paraId="51915DB3" w14:textId="77777777" w:rsidR="00FC2CCC" w:rsidRPr="008335B6" w:rsidRDefault="00FC2CCC" w:rsidP="00FC2CCC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Срок реализации: 2 года</w:t>
      </w:r>
    </w:p>
    <w:p w14:paraId="50C48A79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0113C2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75FBE1D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F0D20B1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5AC356A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A89FAF3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6D1525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D0F041" w14:textId="77777777" w:rsidR="00FC2CCC" w:rsidRPr="008335B6" w:rsidRDefault="00FC2CCC" w:rsidP="00FC2CCC">
      <w:pPr>
        <w:spacing w:after="0" w:line="288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14:paraId="0B9DAFDA" w14:textId="77777777" w:rsidR="00FC2CCC" w:rsidRPr="008335B6" w:rsidRDefault="00FC2CCC" w:rsidP="00FC2CCC">
      <w:pPr>
        <w:spacing w:after="0" w:line="288" w:lineRule="auto"/>
        <w:jc w:val="both"/>
        <w:rPr>
          <w:rFonts w:eastAsia="Times New Roman"/>
          <w:sz w:val="28"/>
          <w:szCs w:val="28"/>
          <w:lang w:eastAsia="ar-SA"/>
        </w:rPr>
      </w:pPr>
    </w:p>
    <w:p w14:paraId="3B70078D" w14:textId="77777777" w:rsidR="00FC2CCC" w:rsidRPr="008335B6" w:rsidRDefault="00FC2CCC" w:rsidP="00FC2CCC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>г.Тель</w:t>
      </w:r>
      <w:proofErr w:type="spellEnd"/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>-Авив</w:t>
      </w:r>
    </w:p>
    <w:p w14:paraId="53DE7F64" w14:textId="77777777" w:rsidR="00FC2CCC" w:rsidRPr="008335B6" w:rsidRDefault="00FC2CCC" w:rsidP="00FC2CCC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>2021 г.</w:t>
      </w:r>
    </w:p>
    <w:p w14:paraId="19CA10FF" w14:textId="77777777" w:rsidR="00FC2CCC" w:rsidRPr="008335B6" w:rsidRDefault="00FC2CCC" w:rsidP="00FC2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right="50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14:paraId="77FACF2A" w14:textId="1639859F" w:rsidR="00FC2CCC" w:rsidRPr="008335B6" w:rsidRDefault="00FC2CCC" w:rsidP="00FC2CCC">
      <w:pPr>
        <w:spacing w:after="0" w:line="240" w:lineRule="auto"/>
        <w:ind w:firstLine="40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Данная рабочая программа составлена 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среднего</w:t>
      </w:r>
      <w:r w:rsidRPr="008335B6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общего образования на основе п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римерной рабочей программы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Г.М.Дымшиц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О.В.Саблиной</w:t>
      </w:r>
      <w:proofErr w:type="spellEnd"/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Биология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Рабочие программы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Предметная линия учебников под редакцией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Д.К.Беляева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Г.М.Дымшица</w:t>
      </w:r>
      <w:proofErr w:type="spellEnd"/>
      <w:r w:rsidRPr="008335B6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8335B6">
        <w:rPr>
          <w:rFonts w:ascii="Times New Roman" w:hAnsi="Times New Roman"/>
          <w:color w:val="000000"/>
          <w:sz w:val="28"/>
          <w:szCs w:val="28"/>
        </w:rPr>
        <w:t> 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10-11 классы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. Базовый уровень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», издательство «Просвещение», 2021г. Рабочая программа реализуется  при использовании учебников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Биология</w:t>
      </w:r>
      <w:r w:rsidRPr="008335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» для 10 и 11 классов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под редакцией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Д.К.Беляева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Г.М.Дымшица</w:t>
      </w:r>
      <w:proofErr w:type="spellEnd"/>
      <w:r w:rsidR="00F956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6BEA77DD" w14:textId="77777777" w:rsidR="00FC2CCC" w:rsidRPr="008335B6" w:rsidRDefault="00FC2CCC" w:rsidP="00FC2C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 w:after="0" w:line="288" w:lineRule="auto"/>
        <w:ind w:left="402" w:right="501" w:firstLine="70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8335B6">
        <w:rPr>
          <w:rFonts w:ascii="Times New Roman" w:eastAsia="Arial Unicode MS" w:hAnsi="Times New Roman" w:cs="Arial Unicode MS"/>
          <w:color w:val="000000"/>
          <w:sz w:val="28"/>
          <w:szCs w:val="28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83"/>
      </w:tblGrid>
      <w:tr w:rsidR="00FC2CCC" w:rsidRPr="008335B6" w14:paraId="33DD9BD3" w14:textId="77777777" w:rsidTr="005A78D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51FF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6F16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35B6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FC2CCC" w:rsidRPr="008335B6" w14:paraId="5439223C" w14:textId="77777777" w:rsidTr="005A78D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B8CE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97CC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C2CCC" w:rsidRPr="008335B6" w14:paraId="48F0F2FE" w14:textId="77777777" w:rsidTr="005A78D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2952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</w:t>
            </w:r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35B6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FA3E" w14:textId="3B2F30E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FC2CCC" w:rsidRPr="008335B6" w14:paraId="28070005" w14:textId="77777777" w:rsidTr="005A78D8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C546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07D0" w14:textId="77F058E0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8335B6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  <w:p w14:paraId="59979A4A" w14:textId="77777777" w:rsidR="00FC2CCC" w:rsidRPr="008335B6" w:rsidRDefault="00FC2CCC" w:rsidP="005A78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88" w:lineRule="auto"/>
              <w:ind w:right="5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13EA062" w14:textId="06473053" w:rsidR="00FD0C5E" w:rsidRPr="00311508" w:rsidRDefault="00815362" w:rsidP="00FC2CCC">
      <w:pPr>
        <w:pStyle w:val="20"/>
        <w:shd w:val="clear" w:color="auto" w:fill="auto"/>
        <w:tabs>
          <w:tab w:val="left" w:pos="538"/>
        </w:tabs>
        <w:spacing w:line="276" w:lineRule="auto"/>
        <w:ind w:firstLine="0"/>
        <w:rPr>
          <w:sz w:val="28"/>
          <w:szCs w:val="28"/>
        </w:rPr>
      </w:pPr>
      <w:r w:rsidRPr="00311508">
        <w:rPr>
          <w:sz w:val="28"/>
          <w:szCs w:val="28"/>
        </w:rPr>
        <w:tab/>
      </w:r>
      <w:r w:rsidR="00FD0C5E" w:rsidRPr="00311508">
        <w:rPr>
          <w:sz w:val="28"/>
          <w:szCs w:val="28"/>
        </w:rPr>
        <w:tab/>
      </w:r>
    </w:p>
    <w:p w14:paraId="1670D99E" w14:textId="19F955F2" w:rsidR="004453AF" w:rsidRPr="00311508" w:rsidRDefault="003A5EBF" w:rsidP="00FC2CCC">
      <w:pPr>
        <w:pStyle w:val="a5"/>
        <w:numPr>
          <w:ilvl w:val="0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311508">
        <w:rPr>
          <w:b/>
          <w:sz w:val="28"/>
          <w:szCs w:val="28"/>
        </w:rPr>
        <w:t>Планируемые результаты освоения учебного предмета «</w:t>
      </w:r>
      <w:r w:rsidR="00FC2CCC">
        <w:rPr>
          <w:b/>
          <w:sz w:val="28"/>
          <w:szCs w:val="28"/>
        </w:rPr>
        <w:t>Б</w:t>
      </w:r>
      <w:r w:rsidRPr="00311508">
        <w:rPr>
          <w:b/>
          <w:sz w:val="28"/>
          <w:szCs w:val="28"/>
        </w:rPr>
        <w:t>иология»</w:t>
      </w:r>
    </w:p>
    <w:p w14:paraId="02593727" w14:textId="0D55173E" w:rsidR="00CF4969" w:rsidRDefault="00921B45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b/>
          <w:sz w:val="28"/>
          <w:szCs w:val="28"/>
        </w:rPr>
        <w:t>Л</w:t>
      </w:r>
      <w:r w:rsidR="004453AF" w:rsidRPr="00311508">
        <w:rPr>
          <w:rFonts w:ascii="Times New Roman" w:hAnsi="Times New Roman"/>
          <w:b/>
          <w:sz w:val="28"/>
          <w:szCs w:val="28"/>
        </w:rPr>
        <w:t>ичностны</w:t>
      </w:r>
      <w:r w:rsidRPr="00311508">
        <w:rPr>
          <w:rFonts w:ascii="Times New Roman" w:hAnsi="Times New Roman"/>
          <w:b/>
          <w:sz w:val="28"/>
          <w:szCs w:val="28"/>
        </w:rPr>
        <w:t>е</w:t>
      </w:r>
      <w:r w:rsidR="004453AF" w:rsidRPr="00311508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311508">
        <w:rPr>
          <w:rFonts w:ascii="Times New Roman" w:hAnsi="Times New Roman"/>
          <w:b/>
          <w:sz w:val="28"/>
          <w:szCs w:val="28"/>
        </w:rPr>
        <w:t>ы</w:t>
      </w:r>
    </w:p>
    <w:p w14:paraId="76D0BFE9" w14:textId="38B8548B" w:rsidR="00783245" w:rsidRPr="00783245" w:rsidRDefault="00783245" w:rsidP="0078324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5035F">
        <w:rPr>
          <w:color w:val="auto"/>
          <w:sz w:val="28"/>
          <w:szCs w:val="28"/>
        </w:rPr>
        <w:t xml:space="preserve">Личностные результаты освоения программы достигаются в ходе обучения 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Личностные результаты отражают сформированность, в том числе в части: </w:t>
      </w:r>
    </w:p>
    <w:p w14:paraId="1A56F138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Патриотическое воспитание:</w:t>
      </w:r>
    </w:p>
    <w:p w14:paraId="1470B24F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427546AF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Гражданское воспитание:</w:t>
      </w:r>
    </w:p>
    <w:p w14:paraId="2E12F28E" w14:textId="77777777" w:rsidR="00921B45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14:paraId="3B1932A1" w14:textId="77777777" w:rsidR="00921B45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sz w:val="28"/>
          <w:szCs w:val="28"/>
        </w:rPr>
      </w:pPr>
      <w:r w:rsidRPr="00311508">
        <w:rPr>
          <w:rStyle w:val="dash041e005f0431005f044b005f0447005f043d005f044b005f0439005f005fchar1char1"/>
          <w:sz w:val="28"/>
          <w:szCs w:val="28"/>
        </w:rPr>
        <w:t xml:space="preserve">Российская гражданская идентичность. </w:t>
      </w:r>
    </w:p>
    <w:p w14:paraId="28257414" w14:textId="7E6040E8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Style w:val="dash041e005f0431005f044b005f0447005f043d005f044b005f0439005f005fchar1char1"/>
          <w:sz w:val="28"/>
          <w:szCs w:val="28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  <w:r w:rsidR="00921B45" w:rsidRPr="0031150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11508">
        <w:rPr>
          <w:rStyle w:val="dash041e005f0431005f044b005f0447005f043d005f044b005f0439005f005fchar1char1"/>
          <w:sz w:val="28"/>
          <w:szCs w:val="28"/>
        </w:rPr>
        <w:t>воспитание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3FE2E833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Духовно-нравственное воспитание:</w:t>
      </w:r>
    </w:p>
    <w:p w14:paraId="7EF2CA8F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готовность оценивать поведение и поступки с позиции нравственных норм и норм экологической культуры;</w:t>
      </w:r>
    </w:p>
    <w:p w14:paraId="4351CE94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понимание значимости нравственного аспекта деятельности человека в медицине и биологии.</w:t>
      </w:r>
    </w:p>
    <w:p w14:paraId="346EDCB5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Эстетическое воспитание:</w:t>
      </w:r>
    </w:p>
    <w:p w14:paraId="1C15D689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понимание роли биологии в формировании эстетической культуры личности.</w:t>
      </w:r>
    </w:p>
    <w:p w14:paraId="0CD403E3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Ценности научного познания:</w:t>
      </w:r>
    </w:p>
    <w:p w14:paraId="3CA5E532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lastRenderedPageBreak/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43567ED0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понимание роли биологической науки в формировании научного мировоззрения;</w:t>
      </w:r>
    </w:p>
    <w:p w14:paraId="684BCE9F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развитие научной любознательности, интереса к биологической науке, навыков исследовательской деятельности.</w:t>
      </w:r>
    </w:p>
    <w:p w14:paraId="3F429A87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Формирование культуры здоровья:</w:t>
      </w:r>
    </w:p>
    <w:p w14:paraId="792F150A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1E472555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A6FFBBB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соблюдение правил безопасности, в том числе навыки безопасного поведения в природной среде;</w:t>
      </w:r>
    </w:p>
    <w:p w14:paraId="25190436" w14:textId="77777777" w:rsidR="004B5AE9" w:rsidRPr="00311508" w:rsidRDefault="004B5AE9" w:rsidP="00921B4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 xml:space="preserve">• сформированность навыка рефлексии, управление собственным эмоциональным состоянием, </w:t>
      </w:r>
      <w:r w:rsidRPr="00311508">
        <w:rPr>
          <w:rStyle w:val="dash041e005f0431005f044b005f0447005f043d005f044b005f0439005f005fchar1char1"/>
          <w:sz w:val="28"/>
          <w:szCs w:val="28"/>
        </w:rPr>
        <w:t>сформированность ценности здорового и безопасного образа жизни; интерпретация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4BC345D6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b/>
          <w:bCs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Трудовое воспитание:</w:t>
      </w:r>
    </w:p>
    <w:p w14:paraId="1D5B01C1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475F08E1" w14:textId="77777777" w:rsidR="004B5AE9" w:rsidRPr="00311508" w:rsidRDefault="004B5AE9" w:rsidP="00921B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b/>
          <w:bCs/>
          <w:sz w:val="28"/>
          <w:szCs w:val="28"/>
        </w:rPr>
        <w:t>Экологическое воспитание:</w:t>
      </w:r>
    </w:p>
    <w:p w14:paraId="23E46952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ориентация на применение биологических знаний при решении задач в области окружающей среды;</w:t>
      </w:r>
    </w:p>
    <w:p w14:paraId="0CA93081" w14:textId="77777777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осознание экологических проблем и путей их решения;</w:t>
      </w:r>
    </w:p>
    <w:p w14:paraId="61EB3F7D" w14:textId="3877152F" w:rsidR="004B5AE9" w:rsidRPr="00311508" w:rsidRDefault="004B5AE9" w:rsidP="00921B45">
      <w:pPr>
        <w:autoSpaceDE w:val="0"/>
        <w:autoSpaceDN w:val="0"/>
        <w:adjustRightInd w:val="0"/>
        <w:spacing w:after="0"/>
        <w:jc w:val="both"/>
        <w:rPr>
          <w:rFonts w:ascii="Times New Roman" w:eastAsia="SchoolBook-Bold" w:hAnsi="Times New Roman" w:cs="Times New Roman"/>
          <w:sz w:val="28"/>
          <w:szCs w:val="28"/>
        </w:rPr>
      </w:pPr>
      <w:r w:rsidRPr="00311508">
        <w:rPr>
          <w:rFonts w:ascii="Times New Roman" w:eastAsia="SchoolBook-Bold" w:hAnsi="Times New Roman" w:cs="Times New Roman"/>
          <w:sz w:val="28"/>
          <w:szCs w:val="28"/>
        </w:rPr>
        <w:t>• готовность к участию в практической деятельности экологической направленности</w:t>
      </w:r>
      <w:r w:rsidR="00FD0C5E" w:rsidRPr="00311508">
        <w:rPr>
          <w:rFonts w:ascii="Times New Roman" w:eastAsia="SchoolBook-Bold" w:hAnsi="Times New Roman" w:cs="Times New Roman"/>
          <w:sz w:val="28"/>
          <w:szCs w:val="28"/>
        </w:rPr>
        <w:t xml:space="preserve">, </w:t>
      </w:r>
      <w:r w:rsidRPr="00311508">
        <w:rPr>
          <w:rStyle w:val="dash041e005f0431005f044b005f0447005f043d005f044b005f0439005f005fchar1char1"/>
          <w:sz w:val="28"/>
          <w:szCs w:val="28"/>
        </w:rPr>
        <w:t>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79482523" w14:textId="30287CA0" w:rsidR="001A3BA8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b/>
          <w:sz w:val="28"/>
          <w:szCs w:val="28"/>
        </w:rPr>
        <w:t>М</w:t>
      </w:r>
      <w:r w:rsidR="001A3BA8" w:rsidRPr="00311508">
        <w:rPr>
          <w:rFonts w:ascii="Times New Roman" w:hAnsi="Times New Roman"/>
          <w:b/>
          <w:sz w:val="28"/>
          <w:szCs w:val="28"/>
        </w:rPr>
        <w:t>етапредметны</w:t>
      </w:r>
      <w:r w:rsidRPr="00311508">
        <w:rPr>
          <w:rFonts w:ascii="Times New Roman" w:hAnsi="Times New Roman"/>
          <w:b/>
          <w:sz w:val="28"/>
          <w:szCs w:val="28"/>
        </w:rPr>
        <w:t>е</w:t>
      </w:r>
      <w:r w:rsidR="001A3BA8" w:rsidRPr="00311508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311508">
        <w:rPr>
          <w:rFonts w:ascii="Times New Roman" w:hAnsi="Times New Roman"/>
          <w:b/>
          <w:sz w:val="28"/>
          <w:szCs w:val="28"/>
        </w:rPr>
        <w:t>ы</w:t>
      </w:r>
      <w:r w:rsidR="001A3BA8" w:rsidRPr="00311508">
        <w:rPr>
          <w:rFonts w:ascii="Times New Roman" w:hAnsi="Times New Roman"/>
          <w:sz w:val="28"/>
          <w:szCs w:val="28"/>
        </w:rPr>
        <w:t>:</w:t>
      </w:r>
    </w:p>
    <w:p w14:paraId="5FC5B203" w14:textId="77777777" w:rsidR="001A3BA8" w:rsidRPr="00311508" w:rsidRDefault="001A3BA8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14:paraId="3E4B187F" w14:textId="77777777" w:rsidR="001A3BA8" w:rsidRPr="00311508" w:rsidRDefault="001A3BA8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компетентность в области использования информационно- коммуникативных технологий (ИКТ), умение работать с различными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</w:t>
      </w:r>
      <w:r w:rsidR="00275F08" w:rsidRPr="00311508">
        <w:rPr>
          <w:rFonts w:ascii="Times New Roman" w:hAnsi="Times New Roman"/>
          <w:sz w:val="28"/>
          <w:szCs w:val="28"/>
        </w:rPr>
        <w:t xml:space="preserve">, словарях, </w:t>
      </w:r>
      <w:r w:rsidR="00275F08" w:rsidRPr="00311508">
        <w:rPr>
          <w:rFonts w:ascii="Times New Roman" w:hAnsi="Times New Roman"/>
          <w:sz w:val="28"/>
          <w:szCs w:val="28"/>
        </w:rPr>
        <w:lastRenderedPageBreak/>
        <w:t>интернет – ресурсах); анализировать и оценивать информацию, преобразовывать ее из одной формы в другую;</w:t>
      </w:r>
    </w:p>
    <w:p w14:paraId="61F7A031" w14:textId="77777777" w:rsidR="00275F08" w:rsidRPr="00311508" w:rsidRDefault="00275F08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умение адекватно использовать речевые средства для дискуссии и аргументации своей позиции, выслушивать и сравнивать точки зрения, аргументировать вою точку зрения, отстаивать свою позицию;</w:t>
      </w:r>
    </w:p>
    <w:p w14:paraId="73C972C1" w14:textId="6B349B82" w:rsidR="00275F08" w:rsidRPr="00311508" w:rsidRDefault="00275F08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14:paraId="5E82DB03" w14:textId="77777777" w:rsidR="006713BD" w:rsidRPr="00311508" w:rsidRDefault="006713BD" w:rsidP="006713B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14:paraId="5D18ED50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Pr="00311508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14:paraId="2054ED22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анализировать существующие и планировать будущие образовательные результаты;</w:t>
      </w:r>
    </w:p>
    <w:p w14:paraId="7519E75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идентифицировать собственные проблемы и определять главную проблему;</w:t>
      </w:r>
    </w:p>
    <w:p w14:paraId="7DCE264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14:paraId="689FCB9B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14:paraId="5552FAB5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14:paraId="6B68E631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обосновывать целевые ориентиры и приоритеты ссылками на ценности, указывая и обосновывая логическую последовательность</w:t>
      </w:r>
      <w:r w:rsidRPr="00311508">
        <w:rPr>
          <w:rFonts w:ascii="Times New Roman" w:hAnsi="Times New Roman" w:cs="Times New Roman"/>
          <w:sz w:val="28"/>
          <w:szCs w:val="28"/>
        </w:rPr>
        <w:t xml:space="preserve"> шагов.</w:t>
      </w:r>
    </w:p>
    <w:p w14:paraId="59B788E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1134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311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53C9FB" w14:textId="4C2F9D6F" w:rsidR="006713BD" w:rsidRPr="00311508" w:rsidRDefault="006713BD" w:rsidP="006713BD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311508">
        <w:rPr>
          <w:rFonts w:ascii="Times New Roman" w:hAnsi="Times New Roman" w:cs="Times New Roman"/>
          <w:sz w:val="28"/>
          <w:szCs w:val="28"/>
        </w:rPr>
        <w:t xml:space="preserve">: </w:t>
      </w: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5378767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F660D6C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91DBFA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54F28B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8D9B84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составлять план решения проблемы (выполнения проекта, проведения исследования).</w:t>
      </w:r>
    </w:p>
    <w:p w14:paraId="037FD77D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определять потенциальные затруднения при решении учебной и познавательной задачи и находить средства для их устранения;</w:t>
      </w:r>
    </w:p>
    <w:p w14:paraId="5A7A796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2790379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планировать</w:t>
      </w:r>
      <w:r w:rsidRPr="00311508">
        <w:rPr>
          <w:rFonts w:ascii="Times New Roman" w:hAnsi="Times New Roman" w:cs="Times New Roman"/>
          <w:sz w:val="28"/>
          <w:szCs w:val="28"/>
        </w:rPr>
        <w:t xml:space="preserve"> и корректировать свою индивидуальную образовательную траекторию.</w:t>
      </w:r>
    </w:p>
    <w:p w14:paraId="62B16728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311508">
        <w:rPr>
          <w:rFonts w:ascii="Times New Roman" w:hAnsi="Times New Roman" w:cs="Times New Roman"/>
          <w:sz w:val="28"/>
          <w:szCs w:val="28"/>
        </w:rPr>
        <w:t xml:space="preserve">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311508">
        <w:rPr>
          <w:rFonts w:ascii="Times New Roman" w:hAnsi="Times New Roman" w:cs="Times New Roman"/>
          <w:sz w:val="28"/>
          <w:szCs w:val="28"/>
        </w:rPr>
        <w:t>:</w:t>
      </w:r>
    </w:p>
    <w:p w14:paraId="4ACF586D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F8020D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178D0B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2ECCD6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14:paraId="6191EEF1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14:paraId="368888AA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2EEFB7ED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3D6FD49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сверять свои действия с целью и, при необходимости, исправлять ошибки самостоятельно</w:t>
      </w:r>
      <w:r w:rsidRPr="00311508">
        <w:rPr>
          <w:rFonts w:ascii="Times New Roman" w:hAnsi="Times New Roman" w:cs="Times New Roman"/>
          <w:sz w:val="28"/>
          <w:szCs w:val="28"/>
        </w:rPr>
        <w:t>.</w:t>
      </w:r>
    </w:p>
    <w:p w14:paraId="063B885D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  <w:r w:rsidRPr="00311508">
        <w:rPr>
          <w:rFonts w:ascii="Times New Roman" w:hAnsi="Times New Roman" w:cs="Times New Roman"/>
          <w:sz w:val="28"/>
          <w:szCs w:val="28"/>
        </w:rPr>
        <w:t xml:space="preserve">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311508">
        <w:rPr>
          <w:rFonts w:ascii="Times New Roman" w:hAnsi="Times New Roman" w:cs="Times New Roman"/>
          <w:sz w:val="28"/>
          <w:szCs w:val="28"/>
        </w:rPr>
        <w:t>:</w:t>
      </w:r>
    </w:p>
    <w:p w14:paraId="34EB13A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критерии правильности (корректности) выполнения учебной задачи;</w:t>
      </w:r>
    </w:p>
    <w:p w14:paraId="395DCC8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E7C2F3B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5D2CE29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1DFEAEB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ресурсов.</w:t>
      </w:r>
    </w:p>
    <w:p w14:paraId="4E81DB8E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фиксировать и анализировать динамику собственных образовательных</w:t>
      </w:r>
      <w:r w:rsidRPr="00311508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14:paraId="66D0A316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 xml:space="preserve">Владение основами самоконтроля, самооценки, принятия решений и </w:t>
      </w:r>
      <w:r w:rsidRPr="00311508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осуществления осознанного выбора в учебной и познавательной.</w:t>
      </w:r>
      <w:r w:rsidRPr="00311508">
        <w:rPr>
          <w:rFonts w:ascii="Times New Roman" w:hAnsi="Times New Roman" w:cs="Times New Roman"/>
          <w:sz w:val="28"/>
          <w:szCs w:val="28"/>
        </w:rPr>
        <w:t xml:space="preserve">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311508">
        <w:rPr>
          <w:rFonts w:ascii="Times New Roman" w:hAnsi="Times New Roman" w:cs="Times New Roman"/>
          <w:sz w:val="28"/>
          <w:szCs w:val="28"/>
        </w:rPr>
        <w:t>:</w:t>
      </w:r>
    </w:p>
    <w:p w14:paraId="6D0D6E4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74CEAEB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CDD11B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принимать решение в учебной ситуации и нести за него ответственность;</w:t>
      </w:r>
    </w:p>
    <w:p w14:paraId="67FD52E0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неуспеха.</w:t>
      </w:r>
    </w:p>
    <w:p w14:paraId="7C613A75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90C879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 w:rsidRPr="00311508">
        <w:rPr>
          <w:rFonts w:ascii="Times New Roman" w:hAnsi="Times New Roman" w:cs="Times New Roman"/>
          <w:sz w:val="28"/>
          <w:szCs w:val="28"/>
        </w:rPr>
        <w:t xml:space="preserve"> реактивности).</w:t>
      </w:r>
    </w:p>
    <w:p w14:paraId="30BAE468" w14:textId="77777777" w:rsidR="006713BD" w:rsidRPr="00311508" w:rsidRDefault="006713BD" w:rsidP="006713B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14:paraId="0CD92BDF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311508">
        <w:rPr>
          <w:rFonts w:ascii="Times New Roman" w:hAnsi="Times New Roman" w:cs="Times New Roman"/>
          <w:sz w:val="28"/>
          <w:szCs w:val="28"/>
        </w:rPr>
        <w:t xml:space="preserve">.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14:paraId="0274C56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14:paraId="54C6E85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14:paraId="6DCD756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выделять общий признак двух или нескольких предметов, или явлений и объяснять их сходство;</w:t>
      </w:r>
    </w:p>
    <w:p w14:paraId="7E1EE38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020BF23D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выделять явление из общего ряда других явлений;</w:t>
      </w:r>
    </w:p>
    <w:p w14:paraId="1F58BE31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A8521D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06FFCE3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14:paraId="73456AC0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излагать полученную информацию, интерпретируя ее в контексте решаемой задачи.</w:t>
      </w:r>
    </w:p>
    <w:p w14:paraId="491D433B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 xml:space="preserve">: самостоятельно указывать на информацию, нуждающуюся в проверке, предлагать и применять способ проверки </w:t>
      </w:r>
      <w:r w:rsidRPr="00311508">
        <w:rPr>
          <w:rFonts w:ascii="Times New Roman" w:hAnsi="Times New Roman" w:cs="Times New Roman"/>
          <w:iCs/>
          <w:sz w:val="28"/>
          <w:szCs w:val="28"/>
        </w:rPr>
        <w:lastRenderedPageBreak/>
        <w:t>достоверности информации;</w:t>
      </w:r>
    </w:p>
    <w:p w14:paraId="02A9157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11508">
        <w:rPr>
          <w:rFonts w:ascii="Times New Roman" w:hAnsi="Times New Roman" w:cs="Times New Roman"/>
          <w:iCs/>
          <w:sz w:val="28"/>
          <w:szCs w:val="28"/>
        </w:rPr>
        <w:t>вербализовать</w:t>
      </w:r>
      <w:proofErr w:type="spellEnd"/>
      <w:r w:rsidRPr="00311508">
        <w:rPr>
          <w:rFonts w:ascii="Times New Roman" w:hAnsi="Times New Roman" w:cs="Times New Roman"/>
          <w:iCs/>
          <w:sz w:val="28"/>
          <w:szCs w:val="28"/>
        </w:rPr>
        <w:t xml:space="preserve"> эмоциональное впечатление, оказанное на него источником;</w:t>
      </w:r>
    </w:p>
    <w:p w14:paraId="2BA9205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24A869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501A4FA8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311508">
        <w:rPr>
          <w:rFonts w:ascii="Times New Roman" w:hAnsi="Times New Roman" w:cs="Times New Roman"/>
          <w:sz w:val="28"/>
          <w:szCs w:val="28"/>
        </w:rPr>
        <w:t xml:space="preserve"> данными.</w:t>
      </w:r>
    </w:p>
    <w:p w14:paraId="1C6EC317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311508">
        <w:rPr>
          <w:rFonts w:ascii="Times New Roman" w:hAnsi="Times New Roman" w:cs="Times New Roman"/>
          <w:sz w:val="28"/>
          <w:szCs w:val="28"/>
        </w:rPr>
        <w:t xml:space="preserve">.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311508">
        <w:rPr>
          <w:rFonts w:ascii="Times New Roman" w:hAnsi="Times New Roman" w:cs="Times New Roman"/>
          <w:sz w:val="28"/>
          <w:szCs w:val="28"/>
        </w:rPr>
        <w:t>:</w:t>
      </w:r>
    </w:p>
    <w:p w14:paraId="603F01C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обозначать символом и знаком предмет и/или явление;</w:t>
      </w:r>
    </w:p>
    <w:p w14:paraId="6C340083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2049DE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создавать абстрактный или реальный образ предмета и/или явления;</w:t>
      </w:r>
    </w:p>
    <w:p w14:paraId="262A4138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строить модель/схему на основе условий задачи и/или способа ее решения;</w:t>
      </w:r>
    </w:p>
    <w:p w14:paraId="3E14D1D1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FC21BE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преобразовывать модели с целью выявления общих законов, определяющих данную предметную область.</w:t>
      </w:r>
    </w:p>
    <w:p w14:paraId="14B5A372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174C122D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C61FFF1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строить доказательство: прямое, косвенное, от противного;</w:t>
      </w:r>
    </w:p>
    <w:p w14:paraId="36A4B83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311508">
        <w:rPr>
          <w:rFonts w:ascii="Times New Roman" w:hAnsi="Times New Roman" w:cs="Times New Roman"/>
          <w:sz w:val="28"/>
          <w:szCs w:val="28"/>
        </w:rPr>
        <w:t xml:space="preserve"> продукта/результата.</w:t>
      </w:r>
    </w:p>
    <w:p w14:paraId="683BCC87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 xml:space="preserve">Смысловое чтение.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14:paraId="592239D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14:paraId="11131042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14:paraId="23636B33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устанавливать взаимосвязь описанных в тексте событий, явлений, процессов;</w:t>
      </w:r>
    </w:p>
    <w:p w14:paraId="3814585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резюмировать главную идею текста;</w:t>
      </w:r>
    </w:p>
    <w:p w14:paraId="7F8E197B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 xml:space="preserve">преобразовывать текст, «переводя» его в другую модальность, интерпретировать </w:t>
      </w:r>
      <w:r w:rsidRPr="0031150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311508">
        <w:rPr>
          <w:rFonts w:ascii="Times New Roman" w:hAnsi="Times New Roman" w:cs="Times New Roman"/>
          <w:iCs/>
          <w:sz w:val="28"/>
          <w:szCs w:val="28"/>
        </w:rPr>
        <w:t>non-fiction</w:t>
      </w:r>
      <w:proofErr w:type="spellEnd"/>
      <w:r w:rsidRPr="00311508">
        <w:rPr>
          <w:rFonts w:ascii="Times New Roman" w:hAnsi="Times New Roman" w:cs="Times New Roman"/>
          <w:iCs/>
          <w:sz w:val="28"/>
          <w:szCs w:val="28"/>
        </w:rPr>
        <w:t>)</w:t>
      </w:r>
    </w:p>
    <w:p w14:paraId="09748B02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критически</w:t>
      </w:r>
      <w:r w:rsidRPr="00311508">
        <w:rPr>
          <w:rFonts w:ascii="Times New Roman" w:hAnsi="Times New Roman" w:cs="Times New Roman"/>
          <w:sz w:val="28"/>
          <w:szCs w:val="28"/>
        </w:rPr>
        <w:t xml:space="preserve"> оценивать содержание и форму текста.</w:t>
      </w:r>
    </w:p>
    <w:p w14:paraId="57058100" w14:textId="77777777" w:rsidR="006713BD" w:rsidRPr="00311508" w:rsidRDefault="006713BD" w:rsidP="006713BD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11508">
        <w:rPr>
          <w:rFonts w:ascii="Times New Roman" w:hAnsi="Times New Roman" w:cs="Times New Roman"/>
          <w:sz w:val="28"/>
          <w:szCs w:val="28"/>
        </w:rPr>
        <w:t xml:space="preserve">.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14:paraId="0932BC7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свое отношение к природной среде;</w:t>
      </w:r>
    </w:p>
    <w:p w14:paraId="7A74BE13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14:paraId="6BACDC7B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проводить причинный и вероятностный анализ экологических ситуаций.</w:t>
      </w:r>
    </w:p>
    <w:p w14:paraId="61934501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</w:t>
      </w:r>
    </w:p>
    <w:p w14:paraId="69CB2DF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14:paraId="32AF97E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14:paraId="156348B8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выражать свое отношение к природе через рисунки, сочинения, модели, проектные</w:t>
      </w:r>
      <w:r w:rsidRPr="0031150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1CE97F7B" w14:textId="77777777" w:rsidR="006713BD" w:rsidRPr="00311508" w:rsidRDefault="006713BD" w:rsidP="006713BD">
      <w:pPr>
        <w:widowControl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</w:t>
      </w:r>
      <w:r w:rsidRPr="00311508">
        <w:rPr>
          <w:rFonts w:ascii="Times New Roman" w:hAnsi="Times New Roman" w:cs="Times New Roman"/>
          <w:sz w:val="28"/>
          <w:szCs w:val="28"/>
        </w:rPr>
        <w:t xml:space="preserve">. Выпускник научится: </w:t>
      </w: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необходимые ключевые поисковые слова и запросы;</w:t>
      </w:r>
    </w:p>
    <w:p w14:paraId="44CC53D8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осуществлять взаимодействие с электронными поисковыми системами, словарями;</w:t>
      </w:r>
    </w:p>
    <w:p w14:paraId="6DB96E3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14:paraId="7DC631A2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 xml:space="preserve"> соотносить</w:t>
      </w:r>
      <w:r w:rsidRPr="00311508">
        <w:rPr>
          <w:rFonts w:ascii="Times New Roman" w:hAnsi="Times New Roman" w:cs="Times New Roman"/>
          <w:sz w:val="28"/>
          <w:szCs w:val="28"/>
        </w:rPr>
        <w:t xml:space="preserve"> полученные результаты поиска со своей деятельностью.</w:t>
      </w:r>
    </w:p>
    <w:p w14:paraId="376B0538" w14:textId="77777777" w:rsidR="006713BD" w:rsidRPr="00311508" w:rsidRDefault="006713BD" w:rsidP="006713BD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14:paraId="1FB40871" w14:textId="77777777" w:rsidR="006713BD" w:rsidRPr="00311508" w:rsidRDefault="006713BD" w:rsidP="006713BD">
      <w:pPr>
        <w:pStyle w:val="a5"/>
        <w:widowControl w:val="0"/>
        <w:tabs>
          <w:tab w:val="left" w:pos="426"/>
        </w:tabs>
        <w:ind w:left="0"/>
        <w:jc w:val="both"/>
        <w:rPr>
          <w:sz w:val="28"/>
          <w:szCs w:val="28"/>
        </w:rPr>
      </w:pPr>
      <w:r w:rsidRPr="00311508">
        <w:rPr>
          <w:sz w:val="28"/>
          <w:szCs w:val="28"/>
        </w:rPr>
        <w:t>10.</w:t>
      </w:r>
      <w:r w:rsidRPr="00311508">
        <w:rPr>
          <w:b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311508">
        <w:rPr>
          <w:sz w:val="28"/>
          <w:szCs w:val="28"/>
        </w:rPr>
        <w:t>. Выпускник научится::</w:t>
      </w:r>
    </w:p>
    <w:p w14:paraId="58B49B62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возможные роли в совместной деятельности;</w:t>
      </w:r>
    </w:p>
    <w:p w14:paraId="23B9F19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играть определенную роль в совместной деятельности;</w:t>
      </w:r>
    </w:p>
    <w:p w14:paraId="2F770D45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544E5DD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F3301F0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14:paraId="22DE25F0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311508">
        <w:rPr>
          <w:rFonts w:ascii="Times New Roman" w:hAnsi="Times New Roman" w:cs="Times New Roman"/>
          <w:iCs/>
          <w:sz w:val="28"/>
          <w:szCs w:val="28"/>
        </w:rPr>
        <w:lastRenderedPageBreak/>
        <w:t>эквивалентных замен);</w:t>
      </w:r>
    </w:p>
    <w:p w14:paraId="3F62222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2C62F2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предлагать альтернативное решение в конфликтной ситуации;</w:t>
      </w:r>
    </w:p>
    <w:p w14:paraId="780CC3D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выделять общую точку зрения в дискуссии;</w:t>
      </w:r>
    </w:p>
    <w:p w14:paraId="1CC1D790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3777BA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9D0061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 w:rsidRPr="00311508">
        <w:rPr>
          <w:rFonts w:ascii="Times New Roman" w:hAnsi="Times New Roman" w:cs="Times New Roman"/>
          <w:sz w:val="28"/>
          <w:szCs w:val="28"/>
        </w:rPr>
        <w:t xml:space="preserve"> диалога.</w:t>
      </w:r>
    </w:p>
    <w:p w14:paraId="2C87932D" w14:textId="57C37484" w:rsidR="006713BD" w:rsidRPr="00311508" w:rsidRDefault="00783245" w:rsidP="0078324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6713BD" w:rsidRPr="00311508">
        <w:rPr>
          <w:rFonts w:ascii="Times New Roman" w:hAnsi="Times New Roman" w:cs="Times New Roman"/>
          <w:b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r w:rsidR="006713BD" w:rsidRPr="00311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5FCDD" w14:textId="77777777" w:rsidR="006713BD" w:rsidRPr="00311508" w:rsidRDefault="006713BD" w:rsidP="006713BD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14:paraId="14628A1F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14:paraId="235986F4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C9B0141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представлять в устной или письменной форме развернутый план собственной деятельности.</w:t>
      </w:r>
    </w:p>
    <w:p w14:paraId="218BE073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соблюдать нормы публичной речи, регламент в монологе и дискуссии в соответствии с коммуникативной задачей;</w:t>
      </w:r>
    </w:p>
    <w:p w14:paraId="0E2E5A59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14:paraId="234CAF2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принимать решение в ходе диалога и согласовывать его с собеседником;</w:t>
      </w:r>
    </w:p>
    <w:p w14:paraId="4FE7FBBA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11B0EDE2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4BA2AC60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3ABBBE56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311508">
        <w:rPr>
          <w:rFonts w:ascii="Times New Roman" w:hAnsi="Times New Roman" w:cs="Times New Roman"/>
          <w:sz w:val="28"/>
          <w:szCs w:val="28"/>
        </w:rPr>
        <w:t xml:space="preserve"> его.</w:t>
      </w:r>
    </w:p>
    <w:p w14:paraId="4F81AC74" w14:textId="77777777" w:rsidR="006713BD" w:rsidRPr="00311508" w:rsidRDefault="006713BD" w:rsidP="006713BD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Pr="00311508">
        <w:rPr>
          <w:rFonts w:ascii="Times New Roman" w:hAnsi="Times New Roman" w:cs="Times New Roman"/>
          <w:sz w:val="28"/>
          <w:szCs w:val="28"/>
        </w:rPr>
        <w:t xml:space="preserve"> (далее – ИКТ). </w:t>
      </w:r>
      <w:r w:rsidRPr="00311508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311508">
        <w:rPr>
          <w:rFonts w:ascii="Times New Roman" w:hAnsi="Times New Roman" w:cs="Times New Roman"/>
          <w:sz w:val="28"/>
          <w:szCs w:val="28"/>
        </w:rPr>
        <w:t>:</w:t>
      </w:r>
    </w:p>
    <w:p w14:paraId="3CC1B55C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E574E61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 xml:space="preserve">выбирать, строить и использовать адекватную информационную модель для </w:t>
      </w:r>
      <w:r w:rsidRPr="00311508">
        <w:rPr>
          <w:rFonts w:ascii="Times New Roman" w:hAnsi="Times New Roman" w:cs="Times New Roman"/>
          <w:iCs/>
          <w:sz w:val="28"/>
          <w:szCs w:val="28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14:paraId="2666D5C7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14:paraId="5223F48E" w14:textId="77777777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14:paraId="4869CD71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508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311508">
        <w:rPr>
          <w:rFonts w:ascii="Times New Roman" w:hAnsi="Times New Roman" w:cs="Times New Roman"/>
          <w:iCs/>
          <w:sz w:val="28"/>
          <w:szCs w:val="28"/>
        </w:rPr>
        <w:t>: использовать информацию с учетом этических и правовых норм;</w:t>
      </w:r>
    </w:p>
    <w:p w14:paraId="5C3EC2B6" w14:textId="2B2961CF" w:rsidR="006713BD" w:rsidRPr="00311508" w:rsidRDefault="006713BD" w:rsidP="006713BD">
      <w:pPr>
        <w:widowControl w:val="0"/>
        <w:numPr>
          <w:ilvl w:val="1"/>
          <w:numId w:val="18"/>
        </w:numPr>
        <w:tabs>
          <w:tab w:val="left" w:pos="426"/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iCs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</w:t>
      </w:r>
      <w:r w:rsidRPr="00311508">
        <w:rPr>
          <w:rFonts w:ascii="Times New Roman" w:hAnsi="Times New Roman" w:cs="Times New Roman"/>
          <w:sz w:val="28"/>
          <w:szCs w:val="28"/>
        </w:rPr>
        <w:t>и.</w:t>
      </w:r>
    </w:p>
    <w:p w14:paraId="6D9A1BF6" w14:textId="77777777" w:rsidR="006713BD" w:rsidRPr="00311508" w:rsidRDefault="006713BD" w:rsidP="006713B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11397A" w14:textId="5F2FBDD4" w:rsidR="00434383" w:rsidRPr="00311508" w:rsidRDefault="00434383" w:rsidP="007832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11508">
        <w:rPr>
          <w:rFonts w:ascii="Times New Roman" w:hAnsi="Times New Roman"/>
          <w:b/>
          <w:sz w:val="28"/>
          <w:szCs w:val="28"/>
        </w:rPr>
        <w:t>П</w:t>
      </w:r>
      <w:r w:rsidR="00275F08" w:rsidRPr="00311508">
        <w:rPr>
          <w:rFonts w:ascii="Times New Roman" w:hAnsi="Times New Roman"/>
          <w:b/>
          <w:sz w:val="28"/>
          <w:szCs w:val="28"/>
        </w:rPr>
        <w:t>редметны</w:t>
      </w:r>
      <w:r w:rsidRPr="00311508">
        <w:rPr>
          <w:rFonts w:ascii="Times New Roman" w:hAnsi="Times New Roman"/>
          <w:b/>
          <w:sz w:val="28"/>
          <w:szCs w:val="28"/>
        </w:rPr>
        <w:t>е</w:t>
      </w:r>
      <w:r w:rsidR="00275F08" w:rsidRPr="00311508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311508">
        <w:rPr>
          <w:rFonts w:ascii="Times New Roman" w:hAnsi="Times New Roman"/>
          <w:b/>
          <w:sz w:val="28"/>
          <w:szCs w:val="28"/>
        </w:rPr>
        <w:t>ы</w:t>
      </w:r>
      <w:r w:rsidR="00275F08" w:rsidRPr="00311508">
        <w:rPr>
          <w:rFonts w:ascii="Times New Roman" w:hAnsi="Times New Roman"/>
          <w:b/>
          <w:sz w:val="28"/>
          <w:szCs w:val="28"/>
        </w:rPr>
        <w:t xml:space="preserve"> </w:t>
      </w:r>
      <w:r w:rsidR="00BB0EC5" w:rsidRPr="00311508">
        <w:rPr>
          <w:rFonts w:ascii="Times New Roman" w:hAnsi="Times New Roman"/>
          <w:b/>
          <w:sz w:val="28"/>
          <w:szCs w:val="28"/>
        </w:rPr>
        <w:t>освоения биологии</w:t>
      </w:r>
      <w:r w:rsidR="006713BD" w:rsidRPr="00311508">
        <w:rPr>
          <w:rFonts w:ascii="Times New Roman" w:hAnsi="Times New Roman"/>
          <w:b/>
          <w:sz w:val="28"/>
          <w:szCs w:val="28"/>
        </w:rPr>
        <w:t xml:space="preserve"> 10-11 классы</w:t>
      </w:r>
    </w:p>
    <w:p w14:paraId="519E9E17" w14:textId="320C5071" w:rsidR="00434383" w:rsidRPr="00311508" w:rsidRDefault="00434383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11508">
        <w:rPr>
          <w:rFonts w:ascii="Times New Roman" w:hAnsi="Times New Roman"/>
          <w:b/>
          <w:sz w:val="28"/>
          <w:szCs w:val="28"/>
        </w:rPr>
        <w:t>Выпускник научится:</w:t>
      </w:r>
    </w:p>
    <w:p w14:paraId="62B453FF" w14:textId="7B10B549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-характеризовать содержание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ученых в развитие биологической науки;</w:t>
      </w:r>
    </w:p>
    <w:p w14:paraId="1058B9A6" w14:textId="6277EE63" w:rsidR="00BB0EC5" w:rsidRPr="00311508" w:rsidRDefault="00BB0EC5" w:rsidP="00921B45">
      <w:pPr>
        <w:pStyle w:val="20"/>
        <w:shd w:val="clear" w:color="auto" w:fill="auto"/>
        <w:tabs>
          <w:tab w:val="left" w:pos="658"/>
        </w:tabs>
        <w:spacing w:line="276" w:lineRule="auto"/>
        <w:ind w:left="400" w:firstLine="0"/>
        <w:rPr>
          <w:sz w:val="28"/>
          <w:szCs w:val="28"/>
        </w:rPr>
      </w:pPr>
      <w:r w:rsidRPr="00311508">
        <w:rPr>
          <w:sz w:val="28"/>
          <w:szCs w:val="28"/>
        </w:rPr>
        <w:t>-оценивать роль теории эволюции Ч. Дарвина в формировании</w:t>
      </w:r>
      <w:r w:rsidR="006713BD" w:rsidRPr="00311508">
        <w:rPr>
          <w:sz w:val="28"/>
          <w:szCs w:val="28"/>
        </w:rPr>
        <w:t xml:space="preserve"> </w:t>
      </w:r>
      <w:r w:rsidRPr="00311508">
        <w:rPr>
          <w:sz w:val="28"/>
          <w:szCs w:val="28"/>
        </w:rPr>
        <w:t>современной научной картины мира;</w:t>
      </w:r>
    </w:p>
    <w:p w14:paraId="36D6D080" w14:textId="77777777" w:rsidR="00BB0EC5" w:rsidRPr="00311508" w:rsidRDefault="00BB0EC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-находить информацию о гипотезах происхождения жизни в различных источниках и оценивать её;</w:t>
      </w:r>
    </w:p>
    <w:p w14:paraId="6A098501" w14:textId="77777777" w:rsidR="00BB0EC5" w:rsidRPr="00311508" w:rsidRDefault="00BB0EC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-характеризовать научные взгляды Ж. Кювье, К. Линнея и Ж.-Б. Ламарка;</w:t>
      </w:r>
    </w:p>
    <w:p w14:paraId="749673D3" w14:textId="6244D79A" w:rsidR="00921B45" w:rsidRPr="00311508" w:rsidRDefault="00BB0EC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-объяснять сущность эволюционного подхода к изучению живых организмов;</w:t>
      </w:r>
    </w:p>
    <w:p w14:paraId="25B4752E" w14:textId="7826483F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сравнивать способы деления клетки (митоз и мейоз, решать задачи на построение фрагмента второй цепи ДНК по предложенному фрагменту первой, и-РНК (мРНК по участку ДНК);</w:t>
      </w:r>
    </w:p>
    <w:p w14:paraId="1700239B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решать задачи на определение количества хромосом в соматических и </w:t>
      </w:r>
    </w:p>
    <w:p w14:paraId="7B62A621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половых клетках, а также в клетках перед началом деления (мейоз или </w:t>
      </w:r>
    </w:p>
    <w:p w14:paraId="128C425E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митоза) и по его окончании (для многоклеточных организмов);</w:t>
      </w:r>
    </w:p>
    <w:p w14:paraId="29DAC5B9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решать генетические задачи на моногибридное скрещивание, составлять </w:t>
      </w:r>
    </w:p>
    <w:p w14:paraId="48E01F2D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схемы моногибридного скрещивания применяя законы наследственности и используя биологическую терминологию и символику;</w:t>
      </w:r>
    </w:p>
    <w:p w14:paraId="5918DA70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устанавливать тип наследования и характер проявления признака по заданной схеме родословной применяя законы наследственности;</w:t>
      </w:r>
    </w:p>
    <w:p w14:paraId="2980D367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оценивать результаты взаимодействия человека и окружающей среды;</w:t>
      </w:r>
    </w:p>
    <w:p w14:paraId="4E3AF2A7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прогнозировать возможные последствия деятельности человека для </w:t>
      </w:r>
    </w:p>
    <w:p w14:paraId="467BE183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существования отдельных биологических объектов и целых природных </w:t>
      </w:r>
    </w:p>
    <w:p w14:paraId="19872733" w14:textId="77777777" w:rsidR="006713BD" w:rsidRPr="00311508" w:rsidRDefault="006713BD" w:rsidP="0067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сообществ.</w:t>
      </w:r>
    </w:p>
    <w:p w14:paraId="06101FF1" w14:textId="77777777" w:rsidR="006713BD" w:rsidRPr="00311508" w:rsidRDefault="006713BD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</w:p>
    <w:p w14:paraId="624C5249" w14:textId="77777777" w:rsidR="00921B45" w:rsidRPr="00311508" w:rsidRDefault="00BB0EC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 xml:space="preserve">- раскрывать на примерах роль биологии в формировании современной научной </w:t>
      </w:r>
      <w:r w:rsidRPr="00311508">
        <w:rPr>
          <w:sz w:val="28"/>
          <w:szCs w:val="28"/>
        </w:rPr>
        <w:lastRenderedPageBreak/>
        <w:t>картины мира и в практической деятельности людей;</w:t>
      </w:r>
    </w:p>
    <w:p w14:paraId="0E35127C" w14:textId="7BD86F3D" w:rsidR="00BB0EC5" w:rsidRPr="00311508" w:rsidRDefault="00921B4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 xml:space="preserve">- </w:t>
      </w:r>
      <w:r w:rsidR="00BB0EC5" w:rsidRPr="00311508">
        <w:rPr>
          <w:sz w:val="28"/>
          <w:szCs w:val="28"/>
        </w:rPr>
        <w:t xml:space="preserve">понимать и описывать взаимосвязь между естественными науками биологией, физикой, химией, устанавливать взаимосвязь природных явлений; - понимать смысл, различать и описывать системную связь между </w:t>
      </w:r>
    </w:p>
    <w:p w14:paraId="2512E87B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основополагающими биологическими понятиями: клетка, организм, вид,  </w:t>
      </w:r>
    </w:p>
    <w:p w14:paraId="616D6A75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экосистема, биосфера;</w:t>
      </w:r>
    </w:p>
    <w:p w14:paraId="3D99F80D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выводы, формулировать гипотезы на основании предложенной биологической информации и предлагать варианты проверки гипотез;</w:t>
      </w:r>
    </w:p>
    <w:p w14:paraId="56CDD3A0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сравнивать биологические объекты между собой по заданным критериям  </w:t>
      </w:r>
    </w:p>
    <w:p w14:paraId="313C9737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делать выводы и умозаключения на основе сравнения;</w:t>
      </w:r>
    </w:p>
    <w:p w14:paraId="7C81D6A5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обосновывать единство живой и неживой природы, родство живых организмов, взаимосвязи организмов и окружающей среды на основе </w:t>
      </w:r>
    </w:p>
    <w:p w14:paraId="1C146497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биологических теорий;</w:t>
      </w:r>
    </w:p>
    <w:p w14:paraId="5563B704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приводить примеры веществ основных групп органических соединений </w:t>
      </w:r>
    </w:p>
    <w:p w14:paraId="6D70FD33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клетки (белков, жиров, углеводов, нуклеиновых кислот);</w:t>
      </w:r>
    </w:p>
    <w:p w14:paraId="22AE8B2F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распознавать клетки (прокариот и эукариот растений и животных) по </w:t>
      </w:r>
    </w:p>
    <w:p w14:paraId="1D1E5514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описанию на схематических изображениях;</w:t>
      </w:r>
    </w:p>
    <w:p w14:paraId="2FB2B34A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  устанавливать связь строения и функций компонентов клетки, обосновывать многообразие клеток, распознавать популяцию и биологический вид по основным признакам;</w:t>
      </w:r>
    </w:p>
    <w:p w14:paraId="7594DB3F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описывать фенотип многоклеточных растений и животных по </w:t>
      </w:r>
    </w:p>
    <w:p w14:paraId="6AABF705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морфологическому критерию; </w:t>
      </w:r>
    </w:p>
    <w:p w14:paraId="623073D3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объяснять многообразие организмов, применяя эволюционную теорию, классифицировать биологические объекты на основании одного или </w:t>
      </w:r>
    </w:p>
    <w:p w14:paraId="77D84CE7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нескольких существенных признаков (тип питания, способы дыхания и </w:t>
      </w:r>
    </w:p>
    <w:p w14:paraId="400B1F4C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размножения особенности развития);</w:t>
      </w:r>
    </w:p>
    <w:p w14:paraId="05BC7750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объяснять причины наследственных заболеваний;</w:t>
      </w:r>
    </w:p>
    <w:p w14:paraId="2A39DD3B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выявлять изменчивость у организмов, объяснять проявление видов </w:t>
      </w:r>
    </w:p>
    <w:p w14:paraId="08E8D782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изменчивости используя закономерности изменчивости;</w:t>
      </w:r>
    </w:p>
    <w:p w14:paraId="67A05D1B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сравнивать наследственную и ненаследственную изменчивость;</w:t>
      </w:r>
    </w:p>
    <w:p w14:paraId="0E20CE92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 - выявлять морфологические, физиологические, поведенческие адаптации </w:t>
      </w:r>
    </w:p>
    <w:p w14:paraId="1BA170E3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организмов к среде обитания и действию экологических факторов; </w:t>
      </w:r>
    </w:p>
    <w:p w14:paraId="1B7470A3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 - составлять схемы переноса веществ и энергии в экосистеме (цепи  </w:t>
      </w:r>
    </w:p>
    <w:p w14:paraId="5D11CB38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питания);</w:t>
      </w:r>
    </w:p>
    <w:p w14:paraId="0EAE116B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приводить доказательства необходимости сохранения биоразнообразия </w:t>
      </w:r>
    </w:p>
    <w:p w14:paraId="46DEE2D4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для устойчивого развития и охраны окружающей среды;</w:t>
      </w:r>
    </w:p>
    <w:p w14:paraId="6FB0B841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 xml:space="preserve">- оценивать достоверность биологической информации, полученной из </w:t>
      </w:r>
    </w:p>
    <w:p w14:paraId="69997C43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404110D9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lastRenderedPageBreak/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1B302E00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оценивать роль достижений генетики селекции биотехнологии в практической деятельности человека и в собственной жизни;</w:t>
      </w:r>
    </w:p>
    <w:p w14:paraId="22616F53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14:paraId="0EF874E8" w14:textId="77777777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объяснять последствия влияния мутагенов;</w:t>
      </w:r>
    </w:p>
    <w:p w14:paraId="172067FC" w14:textId="18EE0673" w:rsidR="00BB0EC5" w:rsidRPr="00311508" w:rsidRDefault="00BB0EC5" w:rsidP="00921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- объяснять возможные причины наследственных заболеваний;</w:t>
      </w:r>
    </w:p>
    <w:p w14:paraId="65C7AC64" w14:textId="77777777" w:rsidR="00BB0EC5" w:rsidRPr="00311508" w:rsidRDefault="00BB0EC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-анализировать и оценивать различные гипотезы происхождения жизни;</w:t>
      </w:r>
    </w:p>
    <w:p w14:paraId="4B07A13D" w14:textId="40D2F0E4" w:rsidR="00BB0EC5" w:rsidRPr="00311508" w:rsidRDefault="00BB0EC5" w:rsidP="00921B45">
      <w:pPr>
        <w:pStyle w:val="20"/>
        <w:shd w:val="clear" w:color="auto" w:fill="auto"/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-аргументировать свою точку зрения в ходе дискуссии;</w:t>
      </w:r>
    </w:p>
    <w:p w14:paraId="3B0750BA" w14:textId="77777777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 xml:space="preserve">-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 </w:t>
      </w:r>
    </w:p>
    <w:p w14:paraId="22B0C969" w14:textId="77777777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объяснять роль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эволюции, изменчивости видов, наследственных заболеваний, мутаций, устойчивости и смены экосистем;</w:t>
      </w:r>
    </w:p>
    <w:p w14:paraId="732B92D0" w14:textId="77777777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приводить доказательства (аргументацию) единства живой и неживой природы, ее уровневой организации и эволюции; родства живых организмов; взаимосвязей организмов и окружающей среды; необходимости сохранения многообразия видов и экосистем;</w:t>
      </w:r>
    </w:p>
    <w:p w14:paraId="69AC3550" w14:textId="77777777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пользоваться биологической терминологией и символикой;</w:t>
      </w:r>
    </w:p>
    <w:p w14:paraId="0E8632BB" w14:textId="77777777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решать биологические задачи, составлять схемы скрещивания и схемы переноса веществ и энергии в экосистемах (цепи питания);</w:t>
      </w:r>
    </w:p>
    <w:p w14:paraId="4D54DC4A" w14:textId="77777777" w:rsidR="007E00C4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 xml:space="preserve"> - проводить анализ и оценку различных гипотез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 получаемой из различных источников;</w:t>
      </w:r>
    </w:p>
    <w:p w14:paraId="6374944F" w14:textId="77777777" w:rsidR="00BB0EC5" w:rsidRPr="00311508" w:rsidRDefault="007E00C4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>- осуществлять постановку биологических экспериментов и объяснение их результатов</w:t>
      </w:r>
      <w:r w:rsidR="00BB0EC5" w:rsidRPr="00311508">
        <w:rPr>
          <w:rFonts w:ascii="Times New Roman" w:hAnsi="Times New Roman"/>
          <w:sz w:val="28"/>
          <w:szCs w:val="28"/>
        </w:rPr>
        <w:t>;</w:t>
      </w:r>
    </w:p>
    <w:p w14:paraId="297C058A" w14:textId="31B7DBCA" w:rsidR="007E00C4" w:rsidRPr="00311508" w:rsidRDefault="00BB0EC5" w:rsidP="00921B45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311508">
        <w:rPr>
          <w:rFonts w:ascii="Times New Roman" w:hAnsi="Times New Roman"/>
          <w:sz w:val="28"/>
          <w:szCs w:val="28"/>
        </w:rPr>
        <w:t xml:space="preserve">- </w:t>
      </w:r>
      <w:r w:rsidR="007E00C4" w:rsidRPr="00311508">
        <w:rPr>
          <w:rFonts w:ascii="Times New Roman" w:hAnsi="Times New Roman"/>
          <w:sz w:val="28"/>
          <w:szCs w:val="28"/>
        </w:rPr>
        <w:t>понимать смысл, различать и описывать системную связь между ос</w:t>
      </w:r>
      <w:r w:rsidR="007E00C4" w:rsidRPr="00311508">
        <w:rPr>
          <w:rFonts w:ascii="Times New Roman" w:hAnsi="Times New Roman"/>
          <w:sz w:val="28"/>
          <w:szCs w:val="28"/>
        </w:rPr>
        <w:softHyphen/>
        <w:t>новополагающими биологическими понятиями: клетка, организм, вид, эко</w:t>
      </w:r>
      <w:r w:rsidR="007E00C4" w:rsidRPr="00311508">
        <w:rPr>
          <w:rFonts w:ascii="Times New Roman" w:hAnsi="Times New Roman"/>
          <w:sz w:val="28"/>
          <w:szCs w:val="28"/>
        </w:rPr>
        <w:softHyphen/>
        <w:t>система, биосфера;</w:t>
      </w:r>
    </w:p>
    <w:p w14:paraId="15ED45CB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проводить эксперименты по изучению биологических объектов и явле</w:t>
      </w:r>
      <w:r w:rsidRPr="00311508">
        <w:rPr>
          <w:sz w:val="28"/>
          <w:szCs w:val="28"/>
        </w:rPr>
        <w:softHyphen/>
        <w:t>ний, объяснять результаты экспериментов, анализировать их, формулировать выводы;</w:t>
      </w:r>
    </w:p>
    <w:p w14:paraId="4A9B3B3C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403C595E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сравнивать биологические объекты между собой по заданным крите</w:t>
      </w:r>
      <w:r w:rsidRPr="00311508">
        <w:rPr>
          <w:sz w:val="28"/>
          <w:szCs w:val="28"/>
        </w:rPr>
        <w:softHyphen/>
        <w:t xml:space="preserve">риям, </w:t>
      </w:r>
      <w:r w:rsidRPr="00311508">
        <w:rPr>
          <w:sz w:val="28"/>
          <w:szCs w:val="28"/>
        </w:rPr>
        <w:lastRenderedPageBreak/>
        <w:t>делать выводы и умозаключения на основе сравнения;</w:t>
      </w:r>
    </w:p>
    <w:p w14:paraId="58AEC285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14:paraId="4369477A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устанавливать связь строения и функций основных биологических макро</w:t>
      </w:r>
      <w:r w:rsidRPr="00311508">
        <w:rPr>
          <w:sz w:val="28"/>
          <w:szCs w:val="28"/>
        </w:rPr>
        <w:softHyphen/>
        <w:t>молекул, их роль в процессах клеточного метаболизма;</w:t>
      </w:r>
    </w:p>
    <w:p w14:paraId="38E7E106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</w:t>
      </w:r>
      <w:r w:rsidRPr="00311508">
        <w:rPr>
          <w:sz w:val="28"/>
          <w:szCs w:val="28"/>
        </w:rPr>
        <w:softHyphen/>
        <w:t>щих в клетках живых организмов;</w:t>
      </w:r>
    </w:p>
    <w:p w14:paraId="32B06485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распознавать популяцию и биологический вид по основным критериям;</w:t>
      </w:r>
    </w:p>
    <w:p w14:paraId="340D04C7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93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описывать фенотип многоклеточных растений, животных и грибов;</w:t>
      </w:r>
    </w:p>
    <w:p w14:paraId="727D248D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объяснять многообразие организмов, применяя эволюционную теорию;</w:t>
      </w:r>
    </w:p>
    <w:p w14:paraId="45F02265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98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объяснять причины наследственных заболеваний;</w:t>
      </w:r>
    </w:p>
    <w:p w14:paraId="28644932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выявлять изменчивость у организмов; сравнивать наследственную и ненаследственную изменчивость;</w:t>
      </w:r>
    </w:p>
    <w:p w14:paraId="2A58C81A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4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выявлять морфологические, физиологические, поведенческие адапта</w:t>
      </w:r>
      <w:r w:rsidRPr="00311508">
        <w:rPr>
          <w:sz w:val="28"/>
          <w:szCs w:val="28"/>
        </w:rPr>
        <w:softHyphen/>
        <w:t>ции организмов к среде обитания и действию экологических факторов;</w:t>
      </w:r>
    </w:p>
    <w:p w14:paraId="2B01451E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63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составлять схемы переноса веществ и энергии в экосистеме (цепи пи</w:t>
      </w:r>
      <w:r w:rsidRPr="00311508">
        <w:rPr>
          <w:sz w:val="28"/>
          <w:szCs w:val="28"/>
        </w:rPr>
        <w:softHyphen/>
        <w:t>тания);</w:t>
      </w:r>
    </w:p>
    <w:p w14:paraId="6AC56829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68"/>
        </w:tabs>
        <w:spacing w:line="276" w:lineRule="auto"/>
        <w:ind w:firstLine="380"/>
        <w:rPr>
          <w:sz w:val="28"/>
          <w:szCs w:val="28"/>
        </w:rPr>
      </w:pPr>
      <w:r w:rsidRPr="00311508">
        <w:rPr>
          <w:sz w:val="28"/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642B3FE7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оценивать роль достижений генетики, селекции, биотехнологии в прак</w:t>
      </w:r>
      <w:r w:rsidRPr="00311508">
        <w:rPr>
          <w:sz w:val="28"/>
          <w:szCs w:val="28"/>
        </w:rPr>
        <w:softHyphen/>
        <w:t>тической деятельности человека;</w:t>
      </w:r>
    </w:p>
    <w:p w14:paraId="6A3F6C23" w14:textId="77777777" w:rsidR="007E00C4" w:rsidRPr="00311508" w:rsidRDefault="007E00C4" w:rsidP="00921B45">
      <w:pPr>
        <w:pStyle w:val="2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объяснять негативное влияние веществ (алкоголя, никотина, наркоти</w:t>
      </w:r>
      <w:r w:rsidRPr="00311508">
        <w:rPr>
          <w:sz w:val="28"/>
          <w:szCs w:val="28"/>
        </w:rPr>
        <w:softHyphen/>
        <w:t xml:space="preserve">ческих веществ) на зародышевое развитие человека. </w:t>
      </w:r>
    </w:p>
    <w:p w14:paraId="55F823B2" w14:textId="77703F61" w:rsidR="007E00C4" w:rsidRPr="00311508" w:rsidRDefault="007E00C4" w:rsidP="00921B45">
      <w:pPr>
        <w:pStyle w:val="50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 w:rsidRPr="00311508">
        <w:rPr>
          <w:sz w:val="28"/>
          <w:szCs w:val="28"/>
        </w:rPr>
        <w:t>Выпускник получит возможность научиться:</w:t>
      </w:r>
    </w:p>
    <w:p w14:paraId="2B7E53D5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673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>Давать научное объяснение биологическим фактам, процессам, яв</w:t>
      </w:r>
      <w:r w:rsidRPr="00311508">
        <w:rPr>
          <w:sz w:val="28"/>
          <w:szCs w:val="28"/>
        </w:rPr>
        <w:softHyphen/>
        <w:t>лениям, закономерностям, используя биологические теории (клеточную, эволюционную), учение о биосфере, законы наследственности, закономер</w:t>
      </w:r>
      <w:r w:rsidRPr="00311508">
        <w:rPr>
          <w:sz w:val="28"/>
          <w:szCs w:val="28"/>
        </w:rPr>
        <w:softHyphen/>
        <w:t>ности изменчивости',</w:t>
      </w:r>
    </w:p>
    <w:p w14:paraId="2862E8FF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деятельности',</w:t>
      </w:r>
    </w:p>
    <w:p w14:paraId="75915793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718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>сравнивать способы деления клетки (митоз и мейоз)',</w:t>
      </w:r>
    </w:p>
    <w:p w14:paraId="63D9938B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 xml:space="preserve">решать задачи на построение фрагмента второй цепи ДНК по предложенному фрагменту первой, м-РНК по участку </w:t>
      </w:r>
      <w:r w:rsidRPr="00311508">
        <w:rPr>
          <w:rStyle w:val="71pt"/>
          <w:i/>
          <w:iCs/>
          <w:color w:val="auto"/>
          <w:sz w:val="28"/>
          <w:szCs w:val="28"/>
        </w:rPr>
        <w:t>ДНК,</w:t>
      </w:r>
    </w:p>
    <w:p w14:paraId="2CFE2020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организмов)',</w:t>
      </w:r>
    </w:p>
    <w:p w14:paraId="2C23434B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>решать генетические задачи на моногибридное скрещивание, состав</w:t>
      </w:r>
      <w:r w:rsidRPr="00311508">
        <w:rPr>
          <w:sz w:val="28"/>
          <w:szCs w:val="28"/>
        </w:rPr>
        <w:softHyphen/>
        <w:t>лять схемы моногибридного скрещивания, применяя законы наследствен</w:t>
      </w:r>
      <w:r w:rsidRPr="00311508">
        <w:rPr>
          <w:sz w:val="28"/>
          <w:szCs w:val="28"/>
        </w:rPr>
        <w:softHyphen/>
        <w:t>ности и используя биологическую терминологию и символику,</w:t>
      </w:r>
    </w:p>
    <w:p w14:paraId="5FD95BA7" w14:textId="77777777" w:rsidR="007E00C4" w:rsidRPr="00311508" w:rsidRDefault="007E00C4" w:rsidP="00921B45">
      <w:pPr>
        <w:pStyle w:val="70"/>
        <w:numPr>
          <w:ilvl w:val="0"/>
          <w:numId w:val="14"/>
        </w:numPr>
        <w:shd w:val="clear" w:color="auto" w:fill="auto"/>
        <w:tabs>
          <w:tab w:val="left" w:pos="658"/>
        </w:tabs>
        <w:spacing w:line="276" w:lineRule="auto"/>
        <w:rPr>
          <w:sz w:val="28"/>
          <w:szCs w:val="28"/>
        </w:rPr>
      </w:pPr>
      <w:r w:rsidRPr="00311508">
        <w:rPr>
          <w:sz w:val="28"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наследственности',</w:t>
      </w:r>
    </w:p>
    <w:p w14:paraId="1AC474ED" w14:textId="77777777" w:rsidR="00BB0EC5" w:rsidRPr="00311508" w:rsidRDefault="007E00C4" w:rsidP="00921B45">
      <w:pPr>
        <w:pStyle w:val="70"/>
        <w:shd w:val="clear" w:color="auto" w:fill="auto"/>
        <w:tabs>
          <w:tab w:val="left" w:pos="658"/>
        </w:tabs>
        <w:spacing w:line="276" w:lineRule="auto"/>
        <w:ind w:left="400" w:firstLine="0"/>
        <w:rPr>
          <w:sz w:val="28"/>
          <w:szCs w:val="28"/>
        </w:rPr>
      </w:pPr>
      <w:r w:rsidRPr="00311508">
        <w:rPr>
          <w:sz w:val="28"/>
          <w:szCs w:val="28"/>
        </w:rPr>
        <w:t xml:space="preserve">-оценивать результаты взаимодействия человека и окружающей среды, прогнозировать возможные последствия деятельности человека для </w:t>
      </w:r>
      <w:r w:rsidRPr="00311508">
        <w:rPr>
          <w:sz w:val="28"/>
          <w:szCs w:val="28"/>
        </w:rPr>
        <w:lastRenderedPageBreak/>
        <w:t>существования отдельных биологических объектов и целых природных сообществ</w:t>
      </w:r>
      <w:r w:rsidR="00BB0EC5" w:rsidRPr="00311508">
        <w:rPr>
          <w:sz w:val="28"/>
          <w:szCs w:val="28"/>
        </w:rPr>
        <w:t>;</w:t>
      </w:r>
    </w:p>
    <w:p w14:paraId="2ECB571E" w14:textId="363E9AC6" w:rsidR="00AE1F15" w:rsidRPr="00311508" w:rsidRDefault="00AE1F15" w:rsidP="00921B45">
      <w:pPr>
        <w:pStyle w:val="70"/>
        <w:shd w:val="clear" w:color="auto" w:fill="auto"/>
        <w:tabs>
          <w:tab w:val="left" w:pos="658"/>
        </w:tabs>
        <w:spacing w:line="276" w:lineRule="auto"/>
        <w:ind w:left="400" w:firstLine="0"/>
        <w:rPr>
          <w:sz w:val="28"/>
          <w:szCs w:val="28"/>
        </w:rPr>
      </w:pPr>
      <w:r w:rsidRPr="00311508">
        <w:rPr>
          <w:sz w:val="28"/>
          <w:szCs w:val="28"/>
        </w:rPr>
        <w:t xml:space="preserve">- давать научное объяснение биологическим </w:t>
      </w:r>
      <w:r w:rsidR="00D04CCF" w:rsidRPr="00311508">
        <w:rPr>
          <w:sz w:val="28"/>
          <w:szCs w:val="28"/>
        </w:rPr>
        <w:t>фактам, процессам, явлениям</w:t>
      </w:r>
      <w:r w:rsidRPr="00311508">
        <w:rPr>
          <w:sz w:val="28"/>
          <w:szCs w:val="28"/>
        </w:rPr>
        <w:t xml:space="preserve">,  </w:t>
      </w:r>
    </w:p>
    <w:p w14:paraId="49D9D684" w14:textId="3D697D59" w:rsidR="00AE1F15" w:rsidRPr="00311508" w:rsidRDefault="00D04CCF" w:rsidP="00921B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1508">
        <w:rPr>
          <w:rFonts w:ascii="Times New Roman" w:hAnsi="Times New Roman" w:cs="Times New Roman"/>
          <w:i/>
          <w:iCs/>
          <w:sz w:val="28"/>
          <w:szCs w:val="28"/>
        </w:rPr>
        <w:t>закономерностям, используя биологические теории (</w:t>
      </w:r>
      <w:r w:rsidR="00AE1F15" w:rsidRPr="00311508">
        <w:rPr>
          <w:rFonts w:ascii="Times New Roman" w:hAnsi="Times New Roman" w:cs="Times New Roman"/>
          <w:i/>
          <w:iCs/>
          <w:sz w:val="28"/>
          <w:szCs w:val="28"/>
        </w:rPr>
        <w:t xml:space="preserve">клеточную теорию,  </w:t>
      </w:r>
    </w:p>
    <w:p w14:paraId="45075DC5" w14:textId="2EF38CED" w:rsidR="00AE1F15" w:rsidRPr="00311508" w:rsidRDefault="00D04CCF" w:rsidP="00921B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1508">
        <w:rPr>
          <w:rFonts w:ascii="Times New Roman" w:hAnsi="Times New Roman" w:cs="Times New Roman"/>
          <w:i/>
          <w:iCs/>
          <w:sz w:val="28"/>
          <w:szCs w:val="28"/>
        </w:rPr>
        <w:t>эволюционную, учение</w:t>
      </w:r>
      <w:r w:rsidR="00AE1F15" w:rsidRPr="00311508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11508">
        <w:rPr>
          <w:rFonts w:ascii="Times New Roman" w:hAnsi="Times New Roman" w:cs="Times New Roman"/>
          <w:i/>
          <w:iCs/>
          <w:sz w:val="28"/>
          <w:szCs w:val="28"/>
        </w:rPr>
        <w:t>биосфере, законы</w:t>
      </w:r>
      <w:r w:rsidR="00AE1F15" w:rsidRPr="00311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1508">
        <w:rPr>
          <w:rFonts w:ascii="Times New Roman" w:hAnsi="Times New Roman" w:cs="Times New Roman"/>
          <w:i/>
          <w:iCs/>
          <w:sz w:val="28"/>
          <w:szCs w:val="28"/>
        </w:rPr>
        <w:t>наследственности, закономерности</w:t>
      </w:r>
      <w:r w:rsidR="00AE1F15" w:rsidRPr="00311508">
        <w:rPr>
          <w:rFonts w:ascii="Times New Roman" w:hAnsi="Times New Roman" w:cs="Times New Roman"/>
          <w:i/>
          <w:iCs/>
          <w:sz w:val="28"/>
          <w:szCs w:val="28"/>
        </w:rPr>
        <w:t xml:space="preserve"> изменчивости;</w:t>
      </w:r>
    </w:p>
    <w:p w14:paraId="46A523E9" w14:textId="6B77DBB6" w:rsidR="00AE1F15" w:rsidRPr="00311508" w:rsidRDefault="0099388C" w:rsidP="00921B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150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04CCF" w:rsidRPr="00311508">
        <w:rPr>
          <w:rFonts w:ascii="Times New Roman" w:hAnsi="Times New Roman" w:cs="Times New Roman"/>
          <w:i/>
          <w:iCs/>
          <w:sz w:val="28"/>
          <w:szCs w:val="28"/>
        </w:rPr>
        <w:t>характеризовать современные направления в развитии биологии</w:t>
      </w:r>
      <w:r w:rsidR="00AE1F15" w:rsidRPr="003115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485F7736" w14:textId="18001B6F" w:rsidR="00AE1F15" w:rsidRPr="00311508" w:rsidRDefault="00AE1F15" w:rsidP="00921B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1508">
        <w:rPr>
          <w:rFonts w:ascii="Times New Roman" w:hAnsi="Times New Roman" w:cs="Times New Roman"/>
          <w:i/>
          <w:iCs/>
          <w:sz w:val="28"/>
          <w:szCs w:val="28"/>
        </w:rPr>
        <w:t>описывать их возможное использование в практической деятельности</w:t>
      </w:r>
      <w:r w:rsidR="006713BD" w:rsidRPr="0031150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10D729" w14:textId="77777777" w:rsidR="006713BD" w:rsidRPr="00311508" w:rsidRDefault="006713BD" w:rsidP="00921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</w:p>
    <w:p w14:paraId="32E737C8" w14:textId="107832E6" w:rsidR="003012C0" w:rsidRPr="00783245" w:rsidRDefault="007521A0" w:rsidP="00783245">
      <w:pPr>
        <w:pStyle w:val="a5"/>
        <w:numPr>
          <w:ilvl w:val="0"/>
          <w:numId w:val="20"/>
        </w:numPr>
        <w:jc w:val="center"/>
        <w:rPr>
          <w:rFonts w:eastAsia="Times New Roman"/>
          <w:b/>
          <w:bCs/>
          <w:sz w:val="28"/>
          <w:szCs w:val="28"/>
        </w:rPr>
      </w:pPr>
      <w:r w:rsidRPr="00783245">
        <w:rPr>
          <w:b/>
          <w:sz w:val="28"/>
          <w:szCs w:val="28"/>
        </w:rPr>
        <w:t>Содержание курса биологии</w:t>
      </w:r>
      <w:bookmarkEnd w:id="0"/>
      <w:r w:rsidR="00FD0C5E" w:rsidRPr="00783245">
        <w:rPr>
          <w:b/>
          <w:sz w:val="28"/>
          <w:szCs w:val="28"/>
        </w:rPr>
        <w:t xml:space="preserve"> 10 класс</w:t>
      </w:r>
    </w:p>
    <w:p w14:paraId="6B53C1CE" w14:textId="77777777" w:rsidR="003012C0" w:rsidRPr="00311508" w:rsidRDefault="003012C0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311508">
        <w:rPr>
          <w:rFonts w:ascii="Times New Roman" w:hAnsi="Times New Roman" w:cs="Times New Roman"/>
          <w:sz w:val="28"/>
          <w:szCs w:val="28"/>
        </w:rPr>
        <w:t>Биология как комплекс наук о живой природе</w:t>
      </w:r>
      <w:bookmarkEnd w:id="1"/>
    </w:p>
    <w:p w14:paraId="073EE6FD" w14:textId="77777777" w:rsidR="003012C0" w:rsidRPr="00311508" w:rsidRDefault="003012C0" w:rsidP="00921B45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311508">
        <w:rPr>
          <w:sz w:val="28"/>
          <w:szCs w:val="28"/>
        </w:rPr>
        <w:t>Биология как комплексная наука, методы научного познания, использу</w:t>
      </w:r>
      <w:r w:rsidRPr="00311508">
        <w:rPr>
          <w:sz w:val="28"/>
          <w:szCs w:val="28"/>
        </w:rPr>
        <w:softHyphen/>
        <w:t xml:space="preserve">емые в биологии. </w:t>
      </w:r>
      <w:r w:rsidRPr="00311508">
        <w:rPr>
          <w:rStyle w:val="24"/>
          <w:color w:val="auto"/>
          <w:sz w:val="28"/>
          <w:szCs w:val="28"/>
        </w:rPr>
        <w:t>Современные направления в биологии.</w:t>
      </w:r>
      <w:r w:rsidRPr="00311508">
        <w:rPr>
          <w:sz w:val="28"/>
          <w:szCs w:val="28"/>
        </w:rPr>
        <w:t xml:space="preserve"> Роль биологии в формировании современной научной картины мира, практическое значение биологических знаний.</w:t>
      </w:r>
    </w:p>
    <w:p w14:paraId="133021CC" w14:textId="77777777" w:rsidR="003012C0" w:rsidRPr="00311508" w:rsidRDefault="003012C0" w:rsidP="00921B45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311508">
        <w:rPr>
          <w:sz w:val="28"/>
          <w:szCs w:val="28"/>
        </w:rPr>
        <w:t>Биологические системы как предмет изучения биологии. Основные кри</w:t>
      </w:r>
      <w:r w:rsidRPr="00311508">
        <w:rPr>
          <w:sz w:val="28"/>
          <w:szCs w:val="28"/>
        </w:rPr>
        <w:softHyphen/>
        <w:t>терии живого. Уровни организации живой природы.</w:t>
      </w:r>
    </w:p>
    <w:p w14:paraId="388D5731" w14:textId="522451C4" w:rsidR="003012C0" w:rsidRPr="00311508" w:rsidRDefault="003012C0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311508">
        <w:rPr>
          <w:rFonts w:ascii="Times New Roman" w:hAnsi="Times New Roman" w:cs="Times New Roman"/>
          <w:sz w:val="28"/>
          <w:szCs w:val="28"/>
        </w:rPr>
        <w:t>Структурные и функциональные основы жизни</w:t>
      </w:r>
      <w:bookmarkEnd w:id="2"/>
      <w:r w:rsidR="007E00C4" w:rsidRPr="00311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56C29A" w14:textId="28B67DE9" w:rsidR="003012C0" w:rsidRPr="00311508" w:rsidRDefault="007E00C4" w:rsidP="006713BD">
      <w:pPr>
        <w:pStyle w:val="23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50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Молекулярный уровень</w:t>
      </w:r>
      <w:r w:rsidRPr="003115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012C0" w:rsidRPr="00311508">
        <w:rPr>
          <w:rFonts w:ascii="Times New Roman" w:hAnsi="Times New Roman" w:cs="Times New Roman"/>
          <w:b w:val="0"/>
          <w:bCs w:val="0"/>
          <w:sz w:val="28"/>
          <w:szCs w:val="28"/>
        </w:rPr>
        <w:t>Молекулярные основы жизни. Неорганические вещества, их значение. Роль воды в составе живой материи. Орга</w:t>
      </w:r>
      <w:r w:rsidR="0099388C" w:rsidRPr="00311508">
        <w:rPr>
          <w:rFonts w:ascii="Times New Roman" w:hAnsi="Times New Roman" w:cs="Times New Roman"/>
          <w:b w:val="0"/>
          <w:bCs w:val="0"/>
          <w:sz w:val="28"/>
          <w:szCs w:val="28"/>
        </w:rPr>
        <w:t>нические вещества (углеводы, ли</w:t>
      </w:r>
      <w:r w:rsidR="003012C0" w:rsidRPr="00311508">
        <w:rPr>
          <w:rFonts w:ascii="Times New Roman" w:hAnsi="Times New Roman" w:cs="Times New Roman"/>
          <w:b w:val="0"/>
          <w:bCs w:val="0"/>
          <w:sz w:val="28"/>
          <w:szCs w:val="28"/>
        </w:rPr>
        <w:t>пиды, белки, нуклеиновые кислоты, А</w:t>
      </w:r>
      <w:r w:rsidR="00D04CCF" w:rsidRPr="00311508">
        <w:rPr>
          <w:rFonts w:ascii="Times New Roman" w:hAnsi="Times New Roman" w:cs="Times New Roman"/>
          <w:b w:val="0"/>
          <w:bCs w:val="0"/>
          <w:sz w:val="28"/>
          <w:szCs w:val="28"/>
        </w:rPr>
        <w:t>ТФ), их строение и функции. Био</w:t>
      </w:r>
      <w:r w:rsidR="003012C0" w:rsidRPr="003115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полимеры. </w:t>
      </w:r>
      <w:r w:rsidR="003012C0" w:rsidRPr="00311508">
        <w:rPr>
          <w:rStyle w:val="24"/>
          <w:rFonts w:eastAsia="Segoe UI"/>
          <w:b w:val="0"/>
          <w:bCs w:val="0"/>
          <w:color w:val="auto"/>
          <w:sz w:val="28"/>
          <w:szCs w:val="28"/>
        </w:rPr>
        <w:t>Другие органические вещества клетки.</w:t>
      </w:r>
    </w:p>
    <w:p w14:paraId="18745295" w14:textId="0D5BC305" w:rsidR="003012C0" w:rsidRPr="00311508" w:rsidRDefault="007E00C4" w:rsidP="006713B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i/>
          <w:iCs/>
          <w:sz w:val="28"/>
          <w:szCs w:val="28"/>
        </w:rPr>
        <w:t>Клеточный уровень</w:t>
      </w:r>
      <w:r w:rsidRPr="00311508">
        <w:rPr>
          <w:sz w:val="28"/>
          <w:szCs w:val="28"/>
        </w:rPr>
        <w:t xml:space="preserve">. </w:t>
      </w:r>
      <w:r w:rsidR="003012C0" w:rsidRPr="00311508">
        <w:rPr>
          <w:sz w:val="28"/>
          <w:szCs w:val="28"/>
        </w:rPr>
        <w:t xml:space="preserve">Клетка </w:t>
      </w:r>
      <w:r w:rsidR="00D04CCF" w:rsidRPr="00311508">
        <w:rPr>
          <w:sz w:val="28"/>
          <w:szCs w:val="28"/>
        </w:rPr>
        <w:t>-</w:t>
      </w:r>
      <w:r w:rsidR="003012C0" w:rsidRPr="00311508">
        <w:rPr>
          <w:sz w:val="28"/>
          <w:szCs w:val="28"/>
        </w:rPr>
        <w:t xml:space="preserve"> структурная и функциона</w:t>
      </w:r>
      <w:r w:rsidR="0099388C" w:rsidRPr="00311508">
        <w:rPr>
          <w:sz w:val="28"/>
          <w:szCs w:val="28"/>
        </w:rPr>
        <w:t>льная единица организма. Цитоло</w:t>
      </w:r>
      <w:r w:rsidR="003012C0" w:rsidRPr="00311508">
        <w:rPr>
          <w:sz w:val="28"/>
          <w:szCs w:val="28"/>
        </w:rPr>
        <w:t>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14:paraId="4190E04A" w14:textId="77777777" w:rsidR="003012C0" w:rsidRPr="00311508" w:rsidRDefault="003012C0" w:rsidP="006713B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Жизнедеятельность клетки. Метаболизм. Энергетический и пластический обмен. Фотосинтез, хемосинтез.</w:t>
      </w:r>
    </w:p>
    <w:p w14:paraId="6DF95FA1" w14:textId="427485A7" w:rsidR="003012C0" w:rsidRPr="00311508" w:rsidRDefault="003012C0" w:rsidP="006713B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 xml:space="preserve">Хранение, передача и реализация наследственной информации в клетке. Генетический код. Ген, геном. Биосинтез белка. </w:t>
      </w:r>
      <w:r w:rsidRPr="00311508">
        <w:rPr>
          <w:rStyle w:val="24"/>
          <w:color w:val="auto"/>
          <w:sz w:val="28"/>
          <w:szCs w:val="28"/>
        </w:rPr>
        <w:t>Геномика.</w:t>
      </w:r>
      <w:r w:rsidRPr="00311508">
        <w:rPr>
          <w:sz w:val="28"/>
          <w:szCs w:val="28"/>
        </w:rPr>
        <w:t xml:space="preserve"> Вирусы </w:t>
      </w:r>
      <w:r w:rsidR="00D04CCF" w:rsidRPr="00311508">
        <w:rPr>
          <w:sz w:val="28"/>
          <w:szCs w:val="28"/>
        </w:rPr>
        <w:t>-</w:t>
      </w:r>
      <w:r w:rsidRPr="00311508">
        <w:rPr>
          <w:sz w:val="28"/>
          <w:szCs w:val="28"/>
        </w:rPr>
        <w:t xml:space="preserve"> не</w:t>
      </w:r>
      <w:r w:rsidRPr="00311508">
        <w:rPr>
          <w:sz w:val="28"/>
          <w:szCs w:val="28"/>
        </w:rPr>
        <w:softHyphen/>
        <w:t>клеточная форма жизни, меры профилактики вирусных заболеваний.</w:t>
      </w:r>
    </w:p>
    <w:p w14:paraId="12D6A125" w14:textId="77777777" w:rsidR="003012C0" w:rsidRPr="00311508" w:rsidRDefault="003012C0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311508">
        <w:rPr>
          <w:rFonts w:ascii="Times New Roman" w:hAnsi="Times New Roman" w:cs="Times New Roman"/>
          <w:sz w:val="28"/>
          <w:szCs w:val="28"/>
        </w:rPr>
        <w:t>Организм</w:t>
      </w:r>
      <w:bookmarkEnd w:id="3"/>
    </w:p>
    <w:p w14:paraId="4EF0D372" w14:textId="0FB3E9DE" w:rsidR="003012C0" w:rsidRPr="00311508" w:rsidRDefault="007E00C4" w:rsidP="00921B45">
      <w:pPr>
        <w:pStyle w:val="20"/>
        <w:shd w:val="clear" w:color="auto" w:fill="auto"/>
        <w:spacing w:line="276" w:lineRule="auto"/>
        <w:ind w:firstLine="340"/>
        <w:rPr>
          <w:sz w:val="28"/>
          <w:szCs w:val="28"/>
        </w:rPr>
      </w:pPr>
      <w:r w:rsidRPr="00311508">
        <w:rPr>
          <w:i/>
          <w:iCs/>
          <w:sz w:val="28"/>
          <w:szCs w:val="28"/>
        </w:rPr>
        <w:t>Организменный уровень.</w:t>
      </w:r>
      <w:r w:rsidRPr="00311508">
        <w:rPr>
          <w:sz w:val="28"/>
          <w:szCs w:val="28"/>
        </w:rPr>
        <w:t xml:space="preserve"> </w:t>
      </w:r>
      <w:r w:rsidR="003012C0" w:rsidRPr="00311508">
        <w:rPr>
          <w:sz w:val="28"/>
          <w:szCs w:val="28"/>
        </w:rPr>
        <w:t xml:space="preserve">Организм </w:t>
      </w:r>
      <w:r w:rsidR="00D04CCF" w:rsidRPr="00311508">
        <w:rPr>
          <w:sz w:val="28"/>
          <w:szCs w:val="28"/>
        </w:rPr>
        <w:t>-</w:t>
      </w:r>
      <w:r w:rsidR="003012C0" w:rsidRPr="00311508">
        <w:rPr>
          <w:sz w:val="28"/>
          <w:szCs w:val="28"/>
        </w:rPr>
        <w:t xml:space="preserve"> единое целое.</w:t>
      </w:r>
    </w:p>
    <w:p w14:paraId="07EC8F70" w14:textId="77777777" w:rsidR="003012C0" w:rsidRPr="00311508" w:rsidRDefault="003012C0" w:rsidP="006713B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Основные процессы, происходящие в организме. Регуляция функций ор</w:t>
      </w:r>
      <w:r w:rsidRPr="00311508">
        <w:rPr>
          <w:sz w:val="28"/>
          <w:szCs w:val="28"/>
        </w:rPr>
        <w:softHyphen/>
        <w:t>ганизма, гомеостаз.</w:t>
      </w:r>
    </w:p>
    <w:p w14:paraId="1947790E" w14:textId="77777777" w:rsidR="003012C0" w:rsidRPr="00311508" w:rsidRDefault="003012C0" w:rsidP="006713B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 xml:space="preserve"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(бесполое и половое). </w:t>
      </w:r>
      <w:r w:rsidRPr="00311508">
        <w:rPr>
          <w:rStyle w:val="24"/>
          <w:color w:val="auto"/>
          <w:sz w:val="28"/>
          <w:szCs w:val="28"/>
        </w:rPr>
        <w:t>Способы размножения у рас</w:t>
      </w:r>
      <w:r w:rsidRPr="00311508">
        <w:rPr>
          <w:rStyle w:val="24"/>
          <w:color w:val="auto"/>
          <w:sz w:val="28"/>
          <w:szCs w:val="28"/>
        </w:rPr>
        <w:softHyphen/>
        <w:t>тений и животных.</w:t>
      </w:r>
    </w:p>
    <w:p w14:paraId="65FBDEDB" w14:textId="77777777" w:rsidR="003012C0" w:rsidRPr="00311508" w:rsidRDefault="003012C0" w:rsidP="006713BD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</w:t>
      </w:r>
      <w:r w:rsidRPr="00311508">
        <w:rPr>
          <w:sz w:val="28"/>
          <w:szCs w:val="28"/>
        </w:rPr>
        <w:softHyphen/>
        <w:t xml:space="preserve">ля, никотина, наркотических веществ на эмбриональное развитие человека. </w:t>
      </w:r>
      <w:r w:rsidRPr="00311508">
        <w:rPr>
          <w:rStyle w:val="24"/>
          <w:color w:val="auto"/>
          <w:sz w:val="28"/>
          <w:szCs w:val="28"/>
        </w:rPr>
        <w:t>Жизненные циклы разных групп организмов.</w:t>
      </w:r>
    </w:p>
    <w:p w14:paraId="0AA1706C" w14:textId="77777777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Генетика, методы генетики. Генетическая терминология и символика. За</w:t>
      </w:r>
      <w:r w:rsidRPr="00311508">
        <w:rPr>
          <w:sz w:val="28"/>
          <w:szCs w:val="28"/>
        </w:rPr>
        <w:softHyphen/>
        <w:t xml:space="preserve">коны </w:t>
      </w:r>
      <w:r w:rsidRPr="00311508">
        <w:rPr>
          <w:sz w:val="28"/>
          <w:szCs w:val="28"/>
        </w:rPr>
        <w:lastRenderedPageBreak/>
        <w:t>наследственности Г. Менделя. Хромосомная теория наследственности. Определение пола. Сцепленное с полом наследование.</w:t>
      </w:r>
    </w:p>
    <w:p w14:paraId="6E62922F" w14:textId="59A3D9CC" w:rsidR="003012C0" w:rsidRPr="00311508" w:rsidRDefault="003012C0" w:rsidP="00921B45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 xml:space="preserve">Генетика человека. Наследственные заболевания </w:t>
      </w:r>
      <w:r w:rsidR="0099388C" w:rsidRPr="00311508">
        <w:rPr>
          <w:sz w:val="28"/>
          <w:szCs w:val="28"/>
        </w:rPr>
        <w:t>человека и их предупреж</w:t>
      </w:r>
      <w:r w:rsidRPr="00311508">
        <w:rPr>
          <w:sz w:val="28"/>
          <w:szCs w:val="28"/>
        </w:rPr>
        <w:t>дение. Этические аспекты в области медицинской генетики.</w:t>
      </w:r>
    </w:p>
    <w:p w14:paraId="568F02B1" w14:textId="77777777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Генотип и среда. Ненаследственная изменчивость. Наследственная из</w:t>
      </w:r>
      <w:r w:rsidRPr="00311508">
        <w:rPr>
          <w:sz w:val="28"/>
          <w:szCs w:val="28"/>
        </w:rPr>
        <w:softHyphen/>
        <w:t>менчивость. Мутации. Мутагены, их влияние на здоровье человека.</w:t>
      </w:r>
    </w:p>
    <w:p w14:paraId="4767369D" w14:textId="64ABD51B" w:rsidR="003012C0" w:rsidRPr="00311508" w:rsidRDefault="0099388C" w:rsidP="009B36C7">
      <w:pPr>
        <w:pStyle w:val="20"/>
        <w:shd w:val="clear" w:color="auto" w:fill="auto"/>
        <w:spacing w:line="276" w:lineRule="auto"/>
        <w:ind w:firstLine="708"/>
        <w:rPr>
          <w:rStyle w:val="24"/>
          <w:color w:val="auto"/>
          <w:sz w:val="28"/>
          <w:szCs w:val="28"/>
        </w:rPr>
      </w:pPr>
      <w:r w:rsidRPr="00311508">
        <w:rPr>
          <w:sz w:val="28"/>
          <w:szCs w:val="28"/>
        </w:rPr>
        <w:t>С</w:t>
      </w:r>
      <w:r w:rsidR="003012C0" w:rsidRPr="00311508">
        <w:rPr>
          <w:sz w:val="28"/>
          <w:szCs w:val="28"/>
        </w:rPr>
        <w:t>елекция. Методы селекции. Био</w:t>
      </w:r>
      <w:r w:rsidRPr="00311508">
        <w:rPr>
          <w:sz w:val="28"/>
          <w:szCs w:val="28"/>
        </w:rPr>
        <w:t>технология, её направ</w:t>
      </w:r>
      <w:r w:rsidR="003012C0" w:rsidRPr="00311508">
        <w:rPr>
          <w:sz w:val="28"/>
          <w:szCs w:val="28"/>
        </w:rPr>
        <w:t xml:space="preserve">ления и перспективы развития. </w:t>
      </w:r>
      <w:r w:rsidR="003012C0" w:rsidRPr="00311508">
        <w:rPr>
          <w:rStyle w:val="24"/>
          <w:color w:val="auto"/>
          <w:sz w:val="28"/>
          <w:szCs w:val="28"/>
        </w:rPr>
        <w:t>Биобезопасность.</w:t>
      </w:r>
    </w:p>
    <w:p w14:paraId="3BD2B82D" w14:textId="77777777" w:rsidR="00434383" w:rsidRPr="00311508" w:rsidRDefault="00434383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</w:p>
    <w:p w14:paraId="3E7C611C" w14:textId="44A65334" w:rsidR="00434383" w:rsidRPr="00311508" w:rsidRDefault="00434383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Содержание курса биологии 11 класс</w:t>
      </w:r>
    </w:p>
    <w:p w14:paraId="5DA6F79B" w14:textId="7821A9CF" w:rsidR="003012C0" w:rsidRPr="00311508" w:rsidRDefault="003012C0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08">
        <w:rPr>
          <w:rFonts w:ascii="Times New Roman" w:hAnsi="Times New Roman" w:cs="Times New Roman"/>
          <w:sz w:val="28"/>
          <w:szCs w:val="28"/>
        </w:rPr>
        <w:t>Теория эволюции</w:t>
      </w:r>
      <w:bookmarkEnd w:id="4"/>
    </w:p>
    <w:p w14:paraId="6975D597" w14:textId="1D87BF9C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Развитие эволюционных идей, эволюционная теория Ч. Дарвина. Синте</w:t>
      </w:r>
      <w:r w:rsidRPr="00311508">
        <w:rPr>
          <w:sz w:val="28"/>
          <w:szCs w:val="28"/>
        </w:rPr>
        <w:softHyphen/>
        <w:t xml:space="preserve">тическая теория эволюции. Свидетельства эволюции живой природы. </w:t>
      </w:r>
      <w:proofErr w:type="spellStart"/>
      <w:r w:rsidRPr="00311508">
        <w:rPr>
          <w:sz w:val="28"/>
          <w:szCs w:val="28"/>
        </w:rPr>
        <w:t>Микроэволюция</w:t>
      </w:r>
      <w:proofErr w:type="spellEnd"/>
      <w:r w:rsidRPr="00311508">
        <w:rPr>
          <w:sz w:val="28"/>
          <w:szCs w:val="28"/>
        </w:rPr>
        <w:t xml:space="preserve"> и макроэволюция. Вид, его критерии. Популяция </w:t>
      </w:r>
      <w:r w:rsidR="00D04CCF" w:rsidRPr="00311508">
        <w:rPr>
          <w:sz w:val="28"/>
          <w:szCs w:val="28"/>
        </w:rPr>
        <w:t>-</w:t>
      </w:r>
      <w:r w:rsidRPr="00311508">
        <w:rPr>
          <w:sz w:val="28"/>
          <w:szCs w:val="28"/>
        </w:rPr>
        <w:t xml:space="preserve"> элементарная единица эволюции. Движущие силы эвол</w:t>
      </w:r>
      <w:r w:rsidR="0099388C" w:rsidRPr="00311508">
        <w:rPr>
          <w:sz w:val="28"/>
          <w:szCs w:val="28"/>
        </w:rPr>
        <w:t>юции, их влияние на генофонд по</w:t>
      </w:r>
      <w:r w:rsidRPr="00311508">
        <w:rPr>
          <w:sz w:val="28"/>
          <w:szCs w:val="28"/>
        </w:rPr>
        <w:t>пуляции. Направления эволюции.</w:t>
      </w:r>
    </w:p>
    <w:p w14:paraId="688FEB5A" w14:textId="77777777" w:rsidR="003012C0" w:rsidRPr="00311508" w:rsidRDefault="003012C0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311508">
        <w:rPr>
          <w:rFonts w:ascii="Times New Roman" w:hAnsi="Times New Roman" w:cs="Times New Roman"/>
          <w:sz w:val="28"/>
          <w:szCs w:val="28"/>
        </w:rPr>
        <w:t>Развитие жизни на Земле</w:t>
      </w:r>
      <w:bookmarkEnd w:id="5"/>
    </w:p>
    <w:p w14:paraId="7444D24E" w14:textId="77777777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</w:t>
      </w:r>
      <w:r w:rsidRPr="00311508">
        <w:rPr>
          <w:sz w:val="28"/>
          <w:szCs w:val="28"/>
        </w:rPr>
        <w:softHyphen/>
        <w:t>люции. Принципы классификации, систематика.</w:t>
      </w:r>
    </w:p>
    <w:p w14:paraId="0F44E8C9" w14:textId="0CB66666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61A3109A" w14:textId="77777777" w:rsidR="003012C0" w:rsidRPr="00311508" w:rsidRDefault="003012C0" w:rsidP="00921B45">
      <w:pPr>
        <w:pStyle w:val="23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311508">
        <w:rPr>
          <w:rFonts w:ascii="Times New Roman" w:hAnsi="Times New Roman" w:cs="Times New Roman"/>
          <w:sz w:val="28"/>
          <w:szCs w:val="28"/>
        </w:rPr>
        <w:t>Организмы и окружающая среда</w:t>
      </w:r>
      <w:bookmarkEnd w:id="6"/>
    </w:p>
    <w:p w14:paraId="47C0DCE1" w14:textId="77777777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14:paraId="4CE68405" w14:textId="15123859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 xml:space="preserve">Биогеоценоз. Экосистема. Разнообразие экосистем. Взаимоотношения популяций разных видов в экосистеме. </w:t>
      </w:r>
      <w:r w:rsidR="00D04CCF" w:rsidRPr="00311508">
        <w:rPr>
          <w:sz w:val="28"/>
          <w:szCs w:val="28"/>
        </w:rPr>
        <w:t>Круговорот веществ и поток энер</w:t>
      </w:r>
      <w:r w:rsidRPr="00311508">
        <w:rPr>
          <w:sz w:val="28"/>
          <w:szCs w:val="28"/>
        </w:rPr>
        <w:t>гии в экосистеме. Устойчивость и динам</w:t>
      </w:r>
      <w:r w:rsidR="00D04CCF" w:rsidRPr="00311508">
        <w:rPr>
          <w:sz w:val="28"/>
          <w:szCs w:val="28"/>
        </w:rPr>
        <w:t>ика экосистем. Последствия влия</w:t>
      </w:r>
      <w:r w:rsidRPr="00311508">
        <w:rPr>
          <w:sz w:val="28"/>
          <w:szCs w:val="28"/>
        </w:rPr>
        <w:t>ния деятельности человека на экосистемы. Сохранение биоразнообразия как основа устойчивости экосистемы.</w:t>
      </w:r>
    </w:p>
    <w:p w14:paraId="42639D51" w14:textId="77777777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 xml:space="preserve">Структура биосферы. Закономерности существования биосферы. </w:t>
      </w:r>
      <w:r w:rsidRPr="00311508">
        <w:rPr>
          <w:rStyle w:val="24"/>
          <w:color w:val="auto"/>
          <w:sz w:val="28"/>
          <w:szCs w:val="28"/>
        </w:rPr>
        <w:t>Круго</w:t>
      </w:r>
      <w:r w:rsidRPr="00311508">
        <w:rPr>
          <w:rStyle w:val="24"/>
          <w:color w:val="auto"/>
          <w:sz w:val="28"/>
          <w:szCs w:val="28"/>
        </w:rPr>
        <w:softHyphen/>
        <w:t>вороты веществ в биосфере.</w:t>
      </w:r>
    </w:p>
    <w:p w14:paraId="0296FCAE" w14:textId="77777777" w:rsidR="003012C0" w:rsidRPr="00311508" w:rsidRDefault="003012C0" w:rsidP="009B36C7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Роль человека в биосфере. Глобальные антропогенные изменения в био</w:t>
      </w:r>
      <w:r w:rsidRPr="00311508">
        <w:rPr>
          <w:sz w:val="28"/>
          <w:szCs w:val="28"/>
        </w:rPr>
        <w:softHyphen/>
        <w:t>сфере. Проблемы устойчивого развития.</w:t>
      </w:r>
    </w:p>
    <w:p w14:paraId="7EAC9147" w14:textId="4B53370F" w:rsidR="00DE1651" w:rsidRDefault="003012C0" w:rsidP="009B36C7">
      <w:pPr>
        <w:pStyle w:val="7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311508">
        <w:rPr>
          <w:sz w:val="28"/>
          <w:szCs w:val="28"/>
        </w:rPr>
        <w:t>Перспективы развития биологических наук.</w:t>
      </w:r>
    </w:p>
    <w:p w14:paraId="527427B2" w14:textId="77777777" w:rsidR="00783245" w:rsidRPr="00311508" w:rsidRDefault="00783245" w:rsidP="009B36C7">
      <w:pPr>
        <w:pStyle w:val="70"/>
        <w:shd w:val="clear" w:color="auto" w:fill="auto"/>
        <w:spacing w:line="276" w:lineRule="auto"/>
        <w:ind w:firstLine="708"/>
        <w:rPr>
          <w:sz w:val="28"/>
          <w:szCs w:val="28"/>
        </w:rPr>
      </w:pPr>
    </w:p>
    <w:p w14:paraId="57AAB696" w14:textId="03F17053" w:rsidR="007E39D0" w:rsidRDefault="00BA5D3F" w:rsidP="00783245">
      <w:pPr>
        <w:pStyle w:val="a5"/>
        <w:numPr>
          <w:ilvl w:val="0"/>
          <w:numId w:val="20"/>
        </w:numPr>
        <w:shd w:val="clear" w:color="auto" w:fill="FFFFFF"/>
        <w:jc w:val="center"/>
        <w:rPr>
          <w:rFonts w:eastAsia="FuturaDemiC"/>
          <w:b/>
          <w:bCs/>
          <w:sz w:val="28"/>
          <w:szCs w:val="28"/>
        </w:rPr>
      </w:pPr>
      <w:bookmarkStart w:id="7" w:name="_Hlk84783135"/>
      <w:r w:rsidRPr="00783245">
        <w:rPr>
          <w:b/>
          <w:sz w:val="28"/>
          <w:szCs w:val="28"/>
        </w:rPr>
        <w:t>Тематическое планирование</w:t>
      </w:r>
      <w:r w:rsidR="00FD0C5E" w:rsidRPr="00783245">
        <w:rPr>
          <w:b/>
          <w:sz w:val="28"/>
          <w:szCs w:val="28"/>
        </w:rPr>
        <w:t xml:space="preserve"> </w:t>
      </w:r>
      <w:r w:rsidR="009C51E7" w:rsidRPr="00783245">
        <w:rPr>
          <w:rFonts w:eastAsia="FuturaDemiC"/>
          <w:b/>
          <w:bCs/>
          <w:sz w:val="28"/>
          <w:szCs w:val="28"/>
        </w:rPr>
        <w:t>10 кл</w:t>
      </w:r>
      <w:r w:rsidR="00EC078C" w:rsidRPr="00783245">
        <w:rPr>
          <w:rFonts w:eastAsia="FuturaDemiC"/>
          <w:b/>
          <w:bCs/>
          <w:sz w:val="28"/>
          <w:szCs w:val="28"/>
        </w:rPr>
        <w:t>асс</w:t>
      </w:r>
    </w:p>
    <w:p w14:paraId="606ECD2F" w14:textId="77777777" w:rsidR="00783245" w:rsidRPr="00783245" w:rsidRDefault="00783245" w:rsidP="00783245">
      <w:pPr>
        <w:pStyle w:val="a5"/>
        <w:shd w:val="clear" w:color="auto" w:fill="FFFFFF"/>
        <w:ind w:left="1080"/>
        <w:rPr>
          <w:rFonts w:eastAsia="FuturaDemiC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5"/>
        <w:gridCol w:w="3578"/>
        <w:gridCol w:w="1855"/>
        <w:gridCol w:w="2012"/>
        <w:gridCol w:w="2310"/>
      </w:tblGrid>
      <w:tr w:rsidR="00311508" w:rsidRPr="00311508" w14:paraId="6500CA1F" w14:textId="77777777" w:rsidTr="007A5170">
        <w:tc>
          <w:tcPr>
            <w:tcW w:w="215" w:type="pct"/>
            <w:gridSpan w:val="2"/>
            <w:tcMar>
              <w:left w:w="57" w:type="dxa"/>
              <w:right w:w="57" w:type="dxa"/>
            </w:tcMar>
          </w:tcPr>
          <w:p w14:paraId="4B2B8AE8" w14:textId="143D6117" w:rsidR="00DF25F6" w:rsidRPr="00311508" w:rsidRDefault="00DF25F6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14:paraId="607CCE21" w14:textId="77777777" w:rsidR="00DF25F6" w:rsidRPr="00311508" w:rsidRDefault="00DF25F6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Тема, раздел</w:t>
            </w:r>
          </w:p>
        </w:tc>
        <w:tc>
          <w:tcPr>
            <w:tcW w:w="910" w:type="pct"/>
          </w:tcPr>
          <w:p w14:paraId="2EFCBEC0" w14:textId="77777777" w:rsidR="00DF25F6" w:rsidRPr="00311508" w:rsidRDefault="00DF25F6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87" w:type="pct"/>
          </w:tcPr>
          <w:p w14:paraId="5247CC84" w14:textId="1AE127CA" w:rsidR="00DF25F6" w:rsidRPr="00311508" w:rsidRDefault="00DF25F6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312EA1C5" w14:textId="50AFD611" w:rsidR="00DF25F6" w:rsidRPr="00311508" w:rsidRDefault="00DF25F6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</w:tr>
      <w:tr w:rsidR="00311508" w:rsidRPr="00311508" w14:paraId="4E3DE8B7" w14:textId="77777777" w:rsidTr="007A5170">
        <w:trPr>
          <w:trHeight w:val="337"/>
        </w:trPr>
        <w:tc>
          <w:tcPr>
            <w:tcW w:w="203" w:type="pct"/>
            <w:tcMar>
              <w:left w:w="57" w:type="dxa"/>
              <w:right w:w="57" w:type="dxa"/>
            </w:tcMar>
          </w:tcPr>
          <w:p w14:paraId="6A56F302" w14:textId="77777777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</w:p>
          <w:p w14:paraId="24B57536" w14:textId="77777777" w:rsidR="00DF25F6" w:rsidRPr="00311508" w:rsidRDefault="00DF25F6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pct"/>
            <w:gridSpan w:val="2"/>
            <w:tcMar>
              <w:left w:w="57" w:type="dxa"/>
              <w:right w:w="57" w:type="dxa"/>
            </w:tcMar>
          </w:tcPr>
          <w:p w14:paraId="605E5828" w14:textId="77777777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910" w:type="pct"/>
          </w:tcPr>
          <w:p w14:paraId="1E68D192" w14:textId="6964B667" w:rsidR="00DF25F6" w:rsidRPr="00311508" w:rsidRDefault="00DF25F6" w:rsidP="00921B45">
            <w:pPr>
              <w:pStyle w:val="a5"/>
              <w:widowControl w:val="0"/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7" w:type="pct"/>
          </w:tcPr>
          <w:p w14:paraId="21EBF81F" w14:textId="5538DC4C" w:rsidR="00DF25F6" w:rsidRPr="00311508" w:rsidRDefault="007A5170" w:rsidP="00921B45">
            <w:pPr>
              <w:pStyle w:val="a5"/>
              <w:widowControl w:val="0"/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363C9C1E" w14:textId="016820E9" w:rsidR="00DF25F6" w:rsidRPr="00311508" w:rsidRDefault="007A5170" w:rsidP="00921B45">
            <w:pPr>
              <w:pStyle w:val="a5"/>
              <w:widowControl w:val="0"/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11508" w:rsidRPr="00311508" w14:paraId="485164F8" w14:textId="77777777" w:rsidTr="007A5170">
        <w:tc>
          <w:tcPr>
            <w:tcW w:w="203" w:type="pct"/>
            <w:tcMar>
              <w:left w:w="57" w:type="dxa"/>
              <w:right w:w="57" w:type="dxa"/>
            </w:tcMar>
          </w:tcPr>
          <w:p w14:paraId="381588B3" w14:textId="77777777" w:rsidR="00DF25F6" w:rsidRPr="00311508" w:rsidRDefault="00DF25F6" w:rsidP="00921B4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767" w:type="pct"/>
            <w:gridSpan w:val="2"/>
            <w:tcMar>
              <w:left w:w="57" w:type="dxa"/>
              <w:right w:w="57" w:type="dxa"/>
            </w:tcMar>
          </w:tcPr>
          <w:p w14:paraId="2D2A1B29" w14:textId="77777777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bookmarkStart w:id="8" w:name="_Toc289243525"/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Молекулярный уровень</w:t>
            </w:r>
            <w:bookmarkEnd w:id="8"/>
          </w:p>
        </w:tc>
        <w:tc>
          <w:tcPr>
            <w:tcW w:w="910" w:type="pct"/>
          </w:tcPr>
          <w:p w14:paraId="4360CF75" w14:textId="3D8C215F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7" w:type="pct"/>
          </w:tcPr>
          <w:p w14:paraId="66F1B127" w14:textId="4AC03970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740393FE" w14:textId="749A851D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11508" w:rsidRPr="00311508" w14:paraId="55536ED7" w14:textId="77777777" w:rsidTr="007A5170">
        <w:tc>
          <w:tcPr>
            <w:tcW w:w="203" w:type="pct"/>
            <w:tcMar>
              <w:left w:w="57" w:type="dxa"/>
              <w:right w:w="57" w:type="dxa"/>
            </w:tcMar>
          </w:tcPr>
          <w:p w14:paraId="759B54EF" w14:textId="77777777" w:rsidR="00DF25F6" w:rsidRPr="00311508" w:rsidRDefault="00DF25F6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67" w:type="pct"/>
            <w:gridSpan w:val="2"/>
            <w:tcMar>
              <w:left w:w="57" w:type="dxa"/>
              <w:right w:w="57" w:type="dxa"/>
            </w:tcMar>
          </w:tcPr>
          <w:p w14:paraId="631642AB" w14:textId="77777777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Клеточный уровень</w:t>
            </w:r>
          </w:p>
        </w:tc>
        <w:tc>
          <w:tcPr>
            <w:tcW w:w="910" w:type="pct"/>
          </w:tcPr>
          <w:p w14:paraId="68087F0C" w14:textId="4EE2CC3F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7" w:type="pct"/>
          </w:tcPr>
          <w:p w14:paraId="0E270E30" w14:textId="4B685B59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28FEE2E7" w14:textId="303C7254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11508" w:rsidRPr="00311508" w14:paraId="5812A135" w14:textId="77777777" w:rsidTr="007A5170">
        <w:tc>
          <w:tcPr>
            <w:tcW w:w="203" w:type="pct"/>
            <w:tcMar>
              <w:left w:w="57" w:type="dxa"/>
              <w:right w:w="57" w:type="dxa"/>
            </w:tcMar>
          </w:tcPr>
          <w:p w14:paraId="30BA6C6B" w14:textId="48082812" w:rsidR="00DF25F6" w:rsidRPr="00311508" w:rsidRDefault="00DF25F6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DE1185" w14:textId="54BF8854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Организменный уровень</w:t>
            </w:r>
          </w:p>
        </w:tc>
        <w:tc>
          <w:tcPr>
            <w:tcW w:w="910" w:type="pct"/>
          </w:tcPr>
          <w:p w14:paraId="3453148D" w14:textId="279EC03F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87" w:type="pct"/>
          </w:tcPr>
          <w:p w14:paraId="085A00CF" w14:textId="7BF61AE5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72483B2A" w14:textId="6A632698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11508" w:rsidRPr="00311508" w14:paraId="275FA957" w14:textId="77777777" w:rsidTr="007A5170">
        <w:tc>
          <w:tcPr>
            <w:tcW w:w="203" w:type="pct"/>
            <w:tcMar>
              <w:left w:w="57" w:type="dxa"/>
              <w:right w:w="57" w:type="dxa"/>
            </w:tcMar>
          </w:tcPr>
          <w:p w14:paraId="7A2471E2" w14:textId="6D04BEA1" w:rsidR="00DF25F6" w:rsidRPr="00311508" w:rsidRDefault="007A5170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25F6"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31DB7E" w14:textId="2EC25C51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910" w:type="pct"/>
          </w:tcPr>
          <w:p w14:paraId="0ABE5C4D" w14:textId="4B165321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87" w:type="pct"/>
          </w:tcPr>
          <w:p w14:paraId="2C5CE82C" w14:textId="04273486" w:rsidR="00DF25F6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43E79C30" w14:textId="40E856F6" w:rsidR="00DF25F6" w:rsidRPr="00311508" w:rsidRDefault="00DF25F6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11508" w:rsidRPr="00311508" w14:paraId="2BBA062E" w14:textId="77777777" w:rsidTr="007A5170">
        <w:trPr>
          <w:trHeight w:val="742"/>
        </w:trPr>
        <w:tc>
          <w:tcPr>
            <w:tcW w:w="1970" w:type="pct"/>
            <w:gridSpan w:val="3"/>
            <w:tcMar>
              <w:left w:w="57" w:type="dxa"/>
              <w:right w:w="57" w:type="dxa"/>
            </w:tcMar>
          </w:tcPr>
          <w:p w14:paraId="1BF04886" w14:textId="77777777" w:rsidR="00DF25F6" w:rsidRPr="00311508" w:rsidRDefault="00DF25F6" w:rsidP="00921B45">
            <w:pPr>
              <w:pStyle w:val="Default"/>
              <w:widowControl w:val="0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311508">
              <w:rPr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10" w:type="pct"/>
          </w:tcPr>
          <w:p w14:paraId="6C1AEEF4" w14:textId="77777777" w:rsidR="00DF25F6" w:rsidRPr="00311508" w:rsidRDefault="00DF25F6" w:rsidP="00921B45">
            <w:pPr>
              <w:pStyle w:val="a5"/>
              <w:widowControl w:val="0"/>
              <w:tabs>
                <w:tab w:val="left" w:pos="993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7" w:type="pct"/>
          </w:tcPr>
          <w:p w14:paraId="53883B83" w14:textId="6F16B55E" w:rsidR="00DF25F6" w:rsidRPr="00311508" w:rsidRDefault="007A5170" w:rsidP="00921B45">
            <w:pPr>
              <w:pStyle w:val="a5"/>
              <w:widowControl w:val="0"/>
              <w:tabs>
                <w:tab w:val="left" w:pos="993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604E0245" w14:textId="03439A6F" w:rsidR="00DF25F6" w:rsidRPr="00311508" w:rsidRDefault="00DF25F6" w:rsidP="00921B45">
            <w:pPr>
              <w:pStyle w:val="a5"/>
              <w:widowControl w:val="0"/>
              <w:tabs>
                <w:tab w:val="left" w:pos="993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</w:tr>
      <w:bookmarkEnd w:id="7"/>
    </w:tbl>
    <w:p w14:paraId="0471D53C" w14:textId="7EA4ACD4" w:rsidR="007E39D0" w:rsidRPr="00311508" w:rsidRDefault="007E39D0" w:rsidP="00921B4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D2791" w14:textId="78A493F0" w:rsidR="007A5170" w:rsidRPr="00311508" w:rsidRDefault="007A5170" w:rsidP="00921B45">
      <w:pPr>
        <w:shd w:val="clear" w:color="auto" w:fill="FFFFFF"/>
        <w:spacing w:after="0"/>
        <w:jc w:val="center"/>
        <w:rPr>
          <w:rFonts w:ascii="Times New Roman" w:eastAsia="FuturaDemiC" w:hAnsi="Times New Roman" w:cs="Times New Roman"/>
          <w:b/>
          <w:bCs/>
          <w:sz w:val="28"/>
          <w:szCs w:val="28"/>
        </w:rPr>
      </w:pPr>
      <w:r w:rsidRPr="0031150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Pr="00311508">
        <w:rPr>
          <w:rFonts w:ascii="Times New Roman" w:eastAsia="FuturaDemiC" w:hAnsi="Times New Roman" w:cs="Times New Roman"/>
          <w:b/>
          <w:bCs/>
          <w:sz w:val="28"/>
          <w:szCs w:val="28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5"/>
        <w:gridCol w:w="3578"/>
        <w:gridCol w:w="1855"/>
        <w:gridCol w:w="2012"/>
        <w:gridCol w:w="2310"/>
      </w:tblGrid>
      <w:tr w:rsidR="00311508" w:rsidRPr="00311508" w14:paraId="02F619C5" w14:textId="77777777" w:rsidTr="00C90DB4">
        <w:tc>
          <w:tcPr>
            <w:tcW w:w="215" w:type="pct"/>
            <w:gridSpan w:val="2"/>
            <w:tcMar>
              <w:left w:w="57" w:type="dxa"/>
              <w:right w:w="57" w:type="dxa"/>
            </w:tcMar>
          </w:tcPr>
          <w:p w14:paraId="768399BF" w14:textId="77777777" w:rsidR="007A5170" w:rsidRPr="00311508" w:rsidRDefault="007A5170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14:paraId="31AE3DCE" w14:textId="77777777" w:rsidR="007A5170" w:rsidRPr="00311508" w:rsidRDefault="007A5170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Тема, раздел</w:t>
            </w:r>
          </w:p>
        </w:tc>
        <w:tc>
          <w:tcPr>
            <w:tcW w:w="910" w:type="pct"/>
          </w:tcPr>
          <w:p w14:paraId="0485E6C6" w14:textId="77777777" w:rsidR="007A5170" w:rsidRPr="00311508" w:rsidRDefault="007A5170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87" w:type="pct"/>
          </w:tcPr>
          <w:p w14:paraId="1FF2F2BA" w14:textId="77777777" w:rsidR="007A5170" w:rsidRPr="00311508" w:rsidRDefault="007A5170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46569745" w14:textId="77777777" w:rsidR="007A5170" w:rsidRPr="00311508" w:rsidRDefault="007A5170" w:rsidP="00921B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</w:tr>
      <w:tr w:rsidR="00311508" w:rsidRPr="00311508" w14:paraId="5301FC7E" w14:textId="77777777" w:rsidTr="00AE6208">
        <w:trPr>
          <w:trHeight w:val="337"/>
        </w:trPr>
        <w:tc>
          <w:tcPr>
            <w:tcW w:w="203" w:type="pct"/>
            <w:tcMar>
              <w:left w:w="57" w:type="dxa"/>
              <w:right w:w="57" w:type="dxa"/>
            </w:tcMar>
          </w:tcPr>
          <w:p w14:paraId="36475D07" w14:textId="77777777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</w:p>
          <w:p w14:paraId="6AC8B3CE" w14:textId="77777777" w:rsidR="007A5170" w:rsidRPr="00311508" w:rsidRDefault="007A5170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A6C3A6" w14:textId="2FFE4623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эволюционных идей. Доказательства эволюции</w:t>
            </w:r>
          </w:p>
        </w:tc>
        <w:tc>
          <w:tcPr>
            <w:tcW w:w="910" w:type="pct"/>
          </w:tcPr>
          <w:p w14:paraId="08AC7AAB" w14:textId="1E7828EF" w:rsidR="007A5170" w:rsidRPr="00311508" w:rsidRDefault="007A5170" w:rsidP="00921B45">
            <w:pPr>
              <w:pStyle w:val="a5"/>
              <w:widowControl w:val="0"/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7" w:type="pct"/>
          </w:tcPr>
          <w:p w14:paraId="5BEAB0E9" w14:textId="3D686029" w:rsidR="007A5170" w:rsidRPr="00311508" w:rsidRDefault="007A5170" w:rsidP="00921B45">
            <w:pPr>
              <w:pStyle w:val="a5"/>
              <w:widowControl w:val="0"/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5591BCBA" w14:textId="77777777" w:rsidR="007A5170" w:rsidRPr="00311508" w:rsidRDefault="007A5170" w:rsidP="00921B45">
            <w:pPr>
              <w:pStyle w:val="a5"/>
              <w:widowControl w:val="0"/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11508" w:rsidRPr="00311508" w14:paraId="30528D1F" w14:textId="77777777" w:rsidTr="00C90DB4">
        <w:tc>
          <w:tcPr>
            <w:tcW w:w="203" w:type="pct"/>
            <w:tcMar>
              <w:left w:w="57" w:type="dxa"/>
              <w:right w:w="57" w:type="dxa"/>
            </w:tcMar>
          </w:tcPr>
          <w:p w14:paraId="0E404E36" w14:textId="77777777" w:rsidR="007A5170" w:rsidRPr="00311508" w:rsidRDefault="007A5170" w:rsidP="00921B45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767" w:type="pct"/>
            <w:gridSpan w:val="2"/>
            <w:tcMar>
              <w:left w:w="57" w:type="dxa"/>
              <w:right w:w="57" w:type="dxa"/>
            </w:tcMar>
          </w:tcPr>
          <w:p w14:paraId="54051853" w14:textId="2DC62FC8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органического мира</w:t>
            </w:r>
          </w:p>
        </w:tc>
        <w:tc>
          <w:tcPr>
            <w:tcW w:w="910" w:type="pct"/>
          </w:tcPr>
          <w:p w14:paraId="62831685" w14:textId="62F40FED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7" w:type="pct"/>
          </w:tcPr>
          <w:p w14:paraId="5A03DB82" w14:textId="77777777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6108F958" w14:textId="77777777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11508" w:rsidRPr="00311508" w14:paraId="14EFF7F7" w14:textId="77777777" w:rsidTr="00503BAD">
        <w:tc>
          <w:tcPr>
            <w:tcW w:w="203" w:type="pct"/>
            <w:tcMar>
              <w:left w:w="57" w:type="dxa"/>
              <w:right w:w="57" w:type="dxa"/>
            </w:tcMar>
          </w:tcPr>
          <w:p w14:paraId="69FCA42B" w14:textId="77777777" w:rsidR="007A5170" w:rsidRPr="00311508" w:rsidRDefault="007A5170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2F185" w14:textId="2D670EC7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Экология. Биосфера</w:t>
            </w:r>
          </w:p>
        </w:tc>
        <w:tc>
          <w:tcPr>
            <w:tcW w:w="910" w:type="pct"/>
          </w:tcPr>
          <w:p w14:paraId="6968445F" w14:textId="2D83DBCE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7" w:type="pct"/>
          </w:tcPr>
          <w:p w14:paraId="6013CE2C" w14:textId="49201ACA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72D949C5" w14:textId="69F2D922" w:rsidR="007A5170" w:rsidRPr="00311508" w:rsidRDefault="005F058A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11508" w:rsidRPr="00311508" w14:paraId="072D6269" w14:textId="77777777" w:rsidTr="00503BAD">
        <w:tc>
          <w:tcPr>
            <w:tcW w:w="203" w:type="pct"/>
            <w:tcMar>
              <w:left w:w="57" w:type="dxa"/>
              <w:right w:w="57" w:type="dxa"/>
            </w:tcMar>
          </w:tcPr>
          <w:p w14:paraId="2321BE3C" w14:textId="73250FC3" w:rsidR="007A5170" w:rsidRPr="00311508" w:rsidRDefault="007A5170" w:rsidP="00921B45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8BB805" w14:textId="25D4C562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508">
              <w:rPr>
                <w:rFonts w:ascii="Times New Roman" w:hAnsi="Times New Roman" w:cs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910" w:type="pct"/>
          </w:tcPr>
          <w:p w14:paraId="6B1F88CE" w14:textId="6EA5174B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7" w:type="pct"/>
          </w:tcPr>
          <w:p w14:paraId="33D043BE" w14:textId="08ACDF4B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57C3A212" w14:textId="6AFF069A" w:rsidR="007A5170" w:rsidRPr="00311508" w:rsidRDefault="007A5170" w:rsidP="00921B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15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11508" w:rsidRPr="00311508" w14:paraId="623B0056" w14:textId="77777777" w:rsidTr="00C90DB4">
        <w:trPr>
          <w:trHeight w:val="742"/>
        </w:trPr>
        <w:tc>
          <w:tcPr>
            <w:tcW w:w="1970" w:type="pct"/>
            <w:gridSpan w:val="3"/>
            <w:tcMar>
              <w:left w:w="57" w:type="dxa"/>
              <w:right w:w="57" w:type="dxa"/>
            </w:tcMar>
          </w:tcPr>
          <w:p w14:paraId="7D4ACC39" w14:textId="77777777" w:rsidR="007A5170" w:rsidRPr="00311508" w:rsidRDefault="007A5170" w:rsidP="00921B45">
            <w:pPr>
              <w:pStyle w:val="Default"/>
              <w:widowControl w:val="0"/>
              <w:spacing w:line="276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311508">
              <w:rPr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10" w:type="pct"/>
          </w:tcPr>
          <w:p w14:paraId="3989953A" w14:textId="0D1870B0" w:rsidR="007A5170" w:rsidRPr="00311508" w:rsidRDefault="007A5170" w:rsidP="00921B45">
            <w:pPr>
              <w:pStyle w:val="a5"/>
              <w:widowControl w:val="0"/>
              <w:tabs>
                <w:tab w:val="left" w:pos="993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7" w:type="pct"/>
          </w:tcPr>
          <w:p w14:paraId="6E2EA8E9" w14:textId="64A03F4A" w:rsidR="007A5170" w:rsidRPr="00311508" w:rsidRDefault="007A5170" w:rsidP="00921B45">
            <w:pPr>
              <w:pStyle w:val="a5"/>
              <w:widowControl w:val="0"/>
              <w:tabs>
                <w:tab w:val="left" w:pos="993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pct"/>
            <w:tcMar>
              <w:left w:w="57" w:type="dxa"/>
              <w:right w:w="57" w:type="dxa"/>
            </w:tcMar>
          </w:tcPr>
          <w:p w14:paraId="0F12E07E" w14:textId="7CAB45DB" w:rsidR="007A5170" w:rsidRPr="00311508" w:rsidRDefault="005F058A" w:rsidP="00921B45">
            <w:pPr>
              <w:pStyle w:val="a5"/>
              <w:widowControl w:val="0"/>
              <w:tabs>
                <w:tab w:val="left" w:pos="993"/>
              </w:tabs>
              <w:spacing w:line="276" w:lineRule="auto"/>
              <w:ind w:left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1508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14:paraId="6BFE9FD6" w14:textId="7E24E3A7" w:rsidR="00895433" w:rsidRPr="00311508" w:rsidRDefault="00895433" w:rsidP="00921B45">
      <w:pPr>
        <w:pStyle w:val="1"/>
        <w:keepNext/>
        <w:keepLines/>
        <w:shd w:val="clear" w:color="auto" w:fill="auto"/>
        <w:spacing w:line="276" w:lineRule="auto"/>
        <w:jc w:val="both"/>
        <w:rPr>
          <w:sz w:val="28"/>
          <w:szCs w:val="28"/>
        </w:rPr>
      </w:pPr>
    </w:p>
    <w:sectPr w:rsidR="00895433" w:rsidRPr="00311508" w:rsidSect="00FC2C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BFF9" w14:textId="77777777" w:rsidR="00C12D38" w:rsidRDefault="00C12D38" w:rsidP="00895433">
      <w:pPr>
        <w:spacing w:after="0" w:line="240" w:lineRule="auto"/>
      </w:pPr>
      <w:r>
        <w:separator/>
      </w:r>
    </w:p>
  </w:endnote>
  <w:endnote w:type="continuationSeparator" w:id="0">
    <w:p w14:paraId="59063B87" w14:textId="77777777" w:rsidR="00C12D38" w:rsidRDefault="00C12D38" w:rsidP="0089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choolBook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320E" w14:textId="77777777" w:rsidR="00C12D38" w:rsidRDefault="00C12D38" w:rsidP="00895433">
      <w:pPr>
        <w:spacing w:after="0" w:line="240" w:lineRule="auto"/>
      </w:pPr>
      <w:r>
        <w:separator/>
      </w:r>
    </w:p>
  </w:footnote>
  <w:footnote w:type="continuationSeparator" w:id="0">
    <w:p w14:paraId="74180870" w14:textId="77777777" w:rsidR="00C12D38" w:rsidRDefault="00C12D38" w:rsidP="0089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E56"/>
    <w:multiLevelType w:val="hybridMultilevel"/>
    <w:tmpl w:val="3B8A65A0"/>
    <w:lvl w:ilvl="0" w:tplc="88CC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6634D"/>
    <w:multiLevelType w:val="hybridMultilevel"/>
    <w:tmpl w:val="04A0BDA8"/>
    <w:lvl w:ilvl="0" w:tplc="D7300F2A">
      <w:start w:val="1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AB6F6C"/>
    <w:multiLevelType w:val="hybridMultilevel"/>
    <w:tmpl w:val="1D1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453"/>
    <w:multiLevelType w:val="hybridMultilevel"/>
    <w:tmpl w:val="F40C3A56"/>
    <w:lvl w:ilvl="0" w:tplc="06D2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8C5"/>
    <w:multiLevelType w:val="hybridMultilevel"/>
    <w:tmpl w:val="B68A635C"/>
    <w:lvl w:ilvl="0" w:tplc="7F24281A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DE2EE5"/>
    <w:multiLevelType w:val="multilevel"/>
    <w:tmpl w:val="8CEE1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67D58"/>
    <w:multiLevelType w:val="hybridMultilevel"/>
    <w:tmpl w:val="216C9E44"/>
    <w:lvl w:ilvl="0" w:tplc="F60811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33ADE"/>
    <w:multiLevelType w:val="hybridMultilevel"/>
    <w:tmpl w:val="316A03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3892"/>
    <w:multiLevelType w:val="hybridMultilevel"/>
    <w:tmpl w:val="0660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804"/>
    <w:multiLevelType w:val="hybridMultilevel"/>
    <w:tmpl w:val="C14E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36A3"/>
    <w:multiLevelType w:val="hybridMultilevel"/>
    <w:tmpl w:val="C2B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7AA0"/>
    <w:multiLevelType w:val="hybridMultilevel"/>
    <w:tmpl w:val="EB803CDE"/>
    <w:lvl w:ilvl="0" w:tplc="06CE54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37E4D"/>
    <w:multiLevelType w:val="multilevel"/>
    <w:tmpl w:val="53CAD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196AB5"/>
    <w:multiLevelType w:val="hybridMultilevel"/>
    <w:tmpl w:val="316A03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5A356F5D"/>
    <w:multiLevelType w:val="hybridMultilevel"/>
    <w:tmpl w:val="51B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183823"/>
    <w:multiLevelType w:val="multilevel"/>
    <w:tmpl w:val="BBF660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2573F3"/>
    <w:multiLevelType w:val="hybridMultilevel"/>
    <w:tmpl w:val="F3968D3E"/>
    <w:lvl w:ilvl="0" w:tplc="42C4C21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0A33FA"/>
    <w:multiLevelType w:val="hybridMultilevel"/>
    <w:tmpl w:val="6F30083E"/>
    <w:lvl w:ilvl="0" w:tplc="127EE8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E846012"/>
    <w:multiLevelType w:val="hybridMultilevel"/>
    <w:tmpl w:val="C2B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9"/>
  </w:num>
  <w:num w:numId="6">
    <w:abstractNumId w:val="0"/>
  </w:num>
  <w:num w:numId="7">
    <w:abstractNumId w:val="18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20"/>
  </w:num>
  <w:num w:numId="14">
    <w:abstractNumId w:val="17"/>
  </w:num>
  <w:num w:numId="15">
    <w:abstractNumId w:val="7"/>
  </w:num>
  <w:num w:numId="16">
    <w:abstractNumId w:val="11"/>
  </w:num>
  <w:num w:numId="17">
    <w:abstractNumId w:val="14"/>
  </w:num>
  <w:num w:numId="18">
    <w:abstractNumId w:val="16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69"/>
    <w:rsid w:val="000203ED"/>
    <w:rsid w:val="00021A7C"/>
    <w:rsid w:val="00024D52"/>
    <w:rsid w:val="00025378"/>
    <w:rsid w:val="00035AAE"/>
    <w:rsid w:val="00076663"/>
    <w:rsid w:val="00076F74"/>
    <w:rsid w:val="00080367"/>
    <w:rsid w:val="000B0891"/>
    <w:rsid w:val="000C4A20"/>
    <w:rsid w:val="0012721E"/>
    <w:rsid w:val="00132E81"/>
    <w:rsid w:val="00134446"/>
    <w:rsid w:val="00137E08"/>
    <w:rsid w:val="001A3A32"/>
    <w:rsid w:val="001A3BA8"/>
    <w:rsid w:val="001C036D"/>
    <w:rsid w:val="001C7CB1"/>
    <w:rsid w:val="001E3EED"/>
    <w:rsid w:val="001F3797"/>
    <w:rsid w:val="0020054F"/>
    <w:rsid w:val="00250C54"/>
    <w:rsid w:val="00261D4C"/>
    <w:rsid w:val="00272A86"/>
    <w:rsid w:val="00275F08"/>
    <w:rsid w:val="002B0FCC"/>
    <w:rsid w:val="002B681B"/>
    <w:rsid w:val="002E5E46"/>
    <w:rsid w:val="002F2075"/>
    <w:rsid w:val="003012C0"/>
    <w:rsid w:val="00311508"/>
    <w:rsid w:val="003143AB"/>
    <w:rsid w:val="0032429D"/>
    <w:rsid w:val="00343901"/>
    <w:rsid w:val="00366BC9"/>
    <w:rsid w:val="003725EC"/>
    <w:rsid w:val="003804E9"/>
    <w:rsid w:val="003A17B9"/>
    <w:rsid w:val="003A5EBF"/>
    <w:rsid w:val="004050C7"/>
    <w:rsid w:val="00407C3F"/>
    <w:rsid w:val="0041323E"/>
    <w:rsid w:val="00431FC4"/>
    <w:rsid w:val="00433AA9"/>
    <w:rsid w:val="00434383"/>
    <w:rsid w:val="004453AF"/>
    <w:rsid w:val="00450F2F"/>
    <w:rsid w:val="00464DAD"/>
    <w:rsid w:val="00476598"/>
    <w:rsid w:val="00487E8E"/>
    <w:rsid w:val="004977C5"/>
    <w:rsid w:val="004A32A5"/>
    <w:rsid w:val="004B17CA"/>
    <w:rsid w:val="004B428C"/>
    <w:rsid w:val="004B5AE9"/>
    <w:rsid w:val="005B151E"/>
    <w:rsid w:val="005B4C56"/>
    <w:rsid w:val="005C6604"/>
    <w:rsid w:val="005D49EF"/>
    <w:rsid w:val="005D77AF"/>
    <w:rsid w:val="005F058A"/>
    <w:rsid w:val="0060416C"/>
    <w:rsid w:val="00615F4D"/>
    <w:rsid w:val="00617B7D"/>
    <w:rsid w:val="00630224"/>
    <w:rsid w:val="00657BB0"/>
    <w:rsid w:val="006713BD"/>
    <w:rsid w:val="006A123C"/>
    <w:rsid w:val="006A5A53"/>
    <w:rsid w:val="006A72F8"/>
    <w:rsid w:val="006B022D"/>
    <w:rsid w:val="006F2BB0"/>
    <w:rsid w:val="006F33A7"/>
    <w:rsid w:val="00720844"/>
    <w:rsid w:val="00744DA8"/>
    <w:rsid w:val="00747296"/>
    <w:rsid w:val="007521A0"/>
    <w:rsid w:val="00783245"/>
    <w:rsid w:val="007A265F"/>
    <w:rsid w:val="007A5170"/>
    <w:rsid w:val="007C5DFE"/>
    <w:rsid w:val="007E00C4"/>
    <w:rsid w:val="007E39D0"/>
    <w:rsid w:val="00815362"/>
    <w:rsid w:val="00827224"/>
    <w:rsid w:val="008539DE"/>
    <w:rsid w:val="0086626B"/>
    <w:rsid w:val="00885DC3"/>
    <w:rsid w:val="00895433"/>
    <w:rsid w:val="00895639"/>
    <w:rsid w:val="0089581C"/>
    <w:rsid w:val="008A16C4"/>
    <w:rsid w:val="008A2F9E"/>
    <w:rsid w:val="008B0E3F"/>
    <w:rsid w:val="008C0F2F"/>
    <w:rsid w:val="008D097B"/>
    <w:rsid w:val="008D0EB2"/>
    <w:rsid w:val="008E07F9"/>
    <w:rsid w:val="008E1530"/>
    <w:rsid w:val="008E5FAF"/>
    <w:rsid w:val="00913D84"/>
    <w:rsid w:val="00921B45"/>
    <w:rsid w:val="0092500D"/>
    <w:rsid w:val="00960FD5"/>
    <w:rsid w:val="0097595A"/>
    <w:rsid w:val="009814D3"/>
    <w:rsid w:val="00984EE5"/>
    <w:rsid w:val="00987733"/>
    <w:rsid w:val="0099162A"/>
    <w:rsid w:val="0099388C"/>
    <w:rsid w:val="009B36C7"/>
    <w:rsid w:val="009C51E7"/>
    <w:rsid w:val="009E1A0F"/>
    <w:rsid w:val="00A048AA"/>
    <w:rsid w:val="00A45CEC"/>
    <w:rsid w:val="00A56F94"/>
    <w:rsid w:val="00A83ACD"/>
    <w:rsid w:val="00AC2507"/>
    <w:rsid w:val="00AD7A90"/>
    <w:rsid w:val="00AE1F15"/>
    <w:rsid w:val="00B11E7E"/>
    <w:rsid w:val="00B37F52"/>
    <w:rsid w:val="00B6228A"/>
    <w:rsid w:val="00B649C6"/>
    <w:rsid w:val="00B8525F"/>
    <w:rsid w:val="00B87615"/>
    <w:rsid w:val="00B9761A"/>
    <w:rsid w:val="00BA5D3F"/>
    <w:rsid w:val="00BB0EC5"/>
    <w:rsid w:val="00BB2EA7"/>
    <w:rsid w:val="00BC6D3E"/>
    <w:rsid w:val="00BD1A1C"/>
    <w:rsid w:val="00BF7F3C"/>
    <w:rsid w:val="00C02904"/>
    <w:rsid w:val="00C12D38"/>
    <w:rsid w:val="00C14318"/>
    <w:rsid w:val="00C359B6"/>
    <w:rsid w:val="00C47517"/>
    <w:rsid w:val="00C67D3B"/>
    <w:rsid w:val="00CA7494"/>
    <w:rsid w:val="00CD02D2"/>
    <w:rsid w:val="00CD491B"/>
    <w:rsid w:val="00CD610E"/>
    <w:rsid w:val="00CE2AE6"/>
    <w:rsid w:val="00CF3C1E"/>
    <w:rsid w:val="00CF4969"/>
    <w:rsid w:val="00D0271D"/>
    <w:rsid w:val="00D02EE0"/>
    <w:rsid w:val="00D03CB7"/>
    <w:rsid w:val="00D04CCF"/>
    <w:rsid w:val="00D102F6"/>
    <w:rsid w:val="00D171E9"/>
    <w:rsid w:val="00D404C2"/>
    <w:rsid w:val="00D6343E"/>
    <w:rsid w:val="00D73B3E"/>
    <w:rsid w:val="00D86455"/>
    <w:rsid w:val="00DA6A71"/>
    <w:rsid w:val="00DE1651"/>
    <w:rsid w:val="00DF25F6"/>
    <w:rsid w:val="00E734E9"/>
    <w:rsid w:val="00E85FCB"/>
    <w:rsid w:val="00EB00F7"/>
    <w:rsid w:val="00EC078C"/>
    <w:rsid w:val="00ED198D"/>
    <w:rsid w:val="00EE16C0"/>
    <w:rsid w:val="00EE4676"/>
    <w:rsid w:val="00F40452"/>
    <w:rsid w:val="00F95668"/>
    <w:rsid w:val="00FC2CCC"/>
    <w:rsid w:val="00FD0C5E"/>
    <w:rsid w:val="00FE5007"/>
    <w:rsid w:val="00FF331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518"/>
  <w15:docId w15:val="{7EA11D1E-9EB5-4C2F-82A0-2AB9442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4969"/>
    <w:pPr>
      <w:spacing w:after="120" w:line="240" w:lineRule="auto"/>
      <w:ind w:firstLine="567"/>
      <w:jc w:val="both"/>
    </w:pPr>
    <w:rPr>
      <w:rFonts w:ascii="Calibri" w:eastAsia="MS Mincho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F4969"/>
    <w:rPr>
      <w:rFonts w:ascii="Calibri" w:eastAsia="MS Mincho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453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a7">
    <w:name w:val="No Spacing"/>
    <w:uiPriority w:val="1"/>
    <w:qFormat/>
    <w:rsid w:val="004453AF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600pt">
    <w:name w:val="Основной текст (60) + Интервал 0 pt"/>
    <w:uiPriority w:val="99"/>
    <w:rsid w:val="004453A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954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9">
    <w:name w:val="Текст сноски Знак"/>
    <w:basedOn w:val="a0"/>
    <w:link w:val="a8"/>
    <w:uiPriority w:val="99"/>
    <w:semiHidden/>
    <w:rsid w:val="008954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895433"/>
    <w:rPr>
      <w:vertAlign w:val="superscript"/>
    </w:rPr>
  </w:style>
  <w:style w:type="paragraph" w:customStyle="1" w:styleId="1">
    <w:name w:val="Заголовок №1"/>
    <w:basedOn w:val="a"/>
    <w:link w:val="10"/>
    <w:rsid w:val="00A048AA"/>
    <w:pPr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mesNewRoman3">
    <w:name w:val="Основной текст + Times New Roman3"/>
    <w:aliases w:val="10 pt4"/>
    <w:uiPriority w:val="99"/>
    <w:rsid w:val="00A048AA"/>
    <w:rPr>
      <w:rFonts w:ascii="Times New Roman" w:hAnsi="Times New Roman"/>
      <w:sz w:val="20"/>
      <w:u w:val="none"/>
      <w:lang w:eastAsia="en-US"/>
    </w:rPr>
  </w:style>
  <w:style w:type="character" w:customStyle="1" w:styleId="8">
    <w:name w:val="Основной текст (8)_"/>
    <w:link w:val="81"/>
    <w:uiPriority w:val="99"/>
    <w:locked/>
    <w:rsid w:val="00A048AA"/>
    <w:rPr>
      <w:rFonts w:ascii="Franklin Gothic Medium" w:hAnsi="Franklin Gothic Medium"/>
      <w:sz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A048AA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810pt">
    <w:name w:val="Основной текст (8) + 10 pt"/>
    <w:uiPriority w:val="99"/>
    <w:rsid w:val="00A048AA"/>
    <w:rPr>
      <w:rFonts w:ascii="Franklin Gothic Medium" w:hAnsi="Franklin Gothic Medium"/>
      <w:sz w:val="20"/>
      <w:shd w:val="clear" w:color="auto" w:fill="FFFFFF"/>
    </w:rPr>
  </w:style>
  <w:style w:type="character" w:customStyle="1" w:styleId="8TimesNewRoman">
    <w:name w:val="Основной текст (8) + Times New Roman"/>
    <w:aliases w:val="10,5 pt2,Полужирный2,Курсив4"/>
    <w:uiPriority w:val="99"/>
    <w:rsid w:val="00A048A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048AA"/>
    <w:pPr>
      <w:widowControl w:val="0"/>
      <w:shd w:val="clear" w:color="auto" w:fill="FFFFFF"/>
      <w:spacing w:after="120" w:line="240" w:lineRule="atLeast"/>
      <w:jc w:val="both"/>
    </w:pPr>
    <w:rPr>
      <w:rFonts w:ascii="Franklin Gothic Medium" w:hAnsi="Franklin Gothic Medium"/>
      <w:sz w:val="19"/>
    </w:rPr>
  </w:style>
  <w:style w:type="paragraph" w:customStyle="1" w:styleId="350">
    <w:name w:val="Основной текст (35)"/>
    <w:basedOn w:val="a"/>
    <w:link w:val="35"/>
    <w:uiPriority w:val="99"/>
    <w:rsid w:val="00A048AA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b/>
      <w:i/>
      <w:sz w:val="21"/>
    </w:rPr>
  </w:style>
  <w:style w:type="paragraph" w:styleId="ab">
    <w:name w:val="Title"/>
    <w:basedOn w:val="a"/>
    <w:link w:val="ac"/>
    <w:qFormat/>
    <w:rsid w:val="00A048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Заголовок Знак"/>
    <w:basedOn w:val="a0"/>
    <w:link w:val="ab"/>
    <w:rsid w:val="00A048AA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487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E8E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"/>
    <w:rsid w:val="00487E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3012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_"/>
    <w:basedOn w:val="a0"/>
    <w:link w:val="23"/>
    <w:rsid w:val="003012C0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) + Курсив"/>
    <w:basedOn w:val="2"/>
    <w:rsid w:val="00301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12C0"/>
    <w:pPr>
      <w:widowControl w:val="0"/>
      <w:shd w:val="clear" w:color="auto" w:fill="FFFFFF"/>
      <w:spacing w:after="0" w:line="245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rsid w:val="003012C0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2SegoeUI10pt">
    <w:name w:val="Основной текст (2) + Segoe UI;10 pt;Полужирный"/>
    <w:basedOn w:val="2"/>
    <w:rsid w:val="003012C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pt">
    <w:name w:val="Колонтитул + 16 pt;Не полужирный;Не курсив"/>
    <w:basedOn w:val="a0"/>
    <w:rsid w:val="001F37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C25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2507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9E1A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9E1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E1A0F"/>
    <w:pPr>
      <w:widowControl w:val="0"/>
      <w:shd w:val="clear" w:color="auto" w:fill="FFFFFF"/>
      <w:spacing w:before="6060" w:after="0" w:line="23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9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1A0F"/>
  </w:style>
  <w:style w:type="paragraph" w:styleId="af0">
    <w:name w:val="footer"/>
    <w:basedOn w:val="a"/>
    <w:link w:val="af1"/>
    <w:uiPriority w:val="99"/>
    <w:unhideWhenUsed/>
    <w:rsid w:val="009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1A0F"/>
  </w:style>
  <w:style w:type="character" w:customStyle="1" w:styleId="2Exact">
    <w:name w:val="Основной текст (2) Exact"/>
    <w:basedOn w:val="a0"/>
    <w:rsid w:val="002E5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link w:val="25"/>
    <w:rsid w:val="000803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Exact0"/>
    <w:rsid w:val="0008036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Полужирный"/>
    <w:basedOn w:val="2"/>
    <w:rsid w:val="00B85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4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5A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E3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7E39D0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AD58-8BC3-4774-BD35-41D5A68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 по УВР</cp:lastModifiedBy>
  <cp:revision>15</cp:revision>
  <cp:lastPrinted>2018-09-10T08:39:00Z</cp:lastPrinted>
  <dcterms:created xsi:type="dcterms:W3CDTF">2021-09-11T13:12:00Z</dcterms:created>
  <dcterms:modified xsi:type="dcterms:W3CDTF">2021-11-06T07:42:00Z</dcterms:modified>
</cp:coreProperties>
</file>